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D12933" w:rsidRDefault="00493E01" w:rsidP="1996D22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493E01" w:rsidRPr="00D12933" w14:paraId="547BBA19" w14:textId="77777777" w:rsidTr="4021227E">
        <w:tc>
          <w:tcPr>
            <w:tcW w:w="9600" w:type="dxa"/>
            <w:gridSpan w:val="2"/>
            <w:vAlign w:val="center"/>
          </w:tcPr>
          <w:p w14:paraId="547BBA16" w14:textId="77777777" w:rsidR="00F81ACB" w:rsidRPr="00D12933" w:rsidRDefault="00F81ACB" w:rsidP="00F81ACB">
            <w:pPr>
              <w:suppressAutoHyphens/>
              <w:jc w:val="center"/>
              <w:rPr>
                <w:rFonts w:ascii="Lato" w:hAnsi="Lato" w:cstheme="minorHAnsi"/>
                <w:b/>
                <w:bCs/>
                <w:color w:val="000000"/>
              </w:rPr>
            </w:pPr>
          </w:p>
          <w:p w14:paraId="23160078" w14:textId="284D2E45" w:rsidR="00B50C74" w:rsidRDefault="009D6E1A" w:rsidP="00543D9A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9D6E1A">
              <w:rPr>
                <w:rFonts w:ascii="Lato" w:hAnsi="Lato" w:cstheme="minorHAnsi"/>
                <w:b/>
                <w:bCs/>
                <w:color w:val="000000"/>
              </w:rPr>
              <w:t xml:space="preserve">SERVICIO DE CONSULTORÍA: </w:t>
            </w:r>
            <w:r w:rsidR="00416BE3" w:rsidRPr="00416BE3">
              <w:rPr>
                <w:rFonts w:ascii="Lato" w:hAnsi="Lato" w:cstheme="minorHAnsi"/>
                <w:color w:val="000000"/>
              </w:rPr>
              <w:t>Sistematización del Proyecto “Comunidades con Futuro”</w:t>
            </w:r>
          </w:p>
          <w:p w14:paraId="5136542A" w14:textId="6092F202" w:rsidR="006C156E" w:rsidRPr="00543D9A" w:rsidRDefault="006C156E" w:rsidP="4021227E">
            <w:pPr>
              <w:suppressAutoHyphens/>
              <w:jc w:val="center"/>
              <w:rPr>
                <w:rFonts w:ascii="Lato" w:eastAsia="Times New Roman" w:hAnsi="Lato" w:cs="Arial"/>
                <w:i/>
                <w:iCs/>
                <w:color w:val="000000" w:themeColor="text1"/>
                <w:lang w:val="es-ES" w:eastAsia="zh-CN" w:bidi="es-ES"/>
              </w:rPr>
            </w:pPr>
          </w:p>
          <w:p w14:paraId="547BBA18" w14:textId="30E06C3D" w:rsidR="006C156E" w:rsidRPr="00543D9A" w:rsidRDefault="006C156E" w:rsidP="4021227E">
            <w:pPr>
              <w:suppressAutoHyphens/>
              <w:jc w:val="center"/>
              <w:rPr>
                <w:rFonts w:ascii="Lato" w:eastAsia="Times New Roman" w:hAnsi="Lato" w:cs="Arial"/>
                <w:i/>
                <w:iCs/>
                <w:color w:val="000000" w:themeColor="text1"/>
                <w:kern w:val="16"/>
                <w:lang w:val="es-ES" w:eastAsia="zh-CN" w:bidi="es-ES"/>
              </w:rPr>
            </w:pPr>
          </w:p>
        </w:tc>
      </w:tr>
      <w:tr w:rsidR="00963DCA" w:rsidRPr="00D12933" w14:paraId="547BBA1F" w14:textId="77777777" w:rsidTr="4021227E">
        <w:tc>
          <w:tcPr>
            <w:tcW w:w="4800" w:type="dxa"/>
            <w:vAlign w:val="center"/>
          </w:tcPr>
          <w:p w14:paraId="63535DA8" w14:textId="77777777" w:rsidR="00977948" w:rsidRDefault="00977948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Programas</w:t>
            </w:r>
          </w:p>
          <w:p w14:paraId="547BBA1C" w14:textId="36127A04" w:rsidR="00A608F0" w:rsidRPr="00D12933" w:rsidRDefault="00A608F0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  <w:tc>
          <w:tcPr>
            <w:tcW w:w="4800" w:type="dxa"/>
            <w:vAlign w:val="center"/>
          </w:tcPr>
          <w:p w14:paraId="547BBA1E" w14:textId="3161FBCD" w:rsidR="00A608F0" w:rsidRPr="00A608F0" w:rsidRDefault="00493E01" w:rsidP="4021227E">
            <w:pPr>
              <w:tabs>
                <w:tab w:val="left" w:pos="1693"/>
              </w:tabs>
              <w:jc w:val="both"/>
              <w:rPr>
                <w:rFonts w:ascii="Lato" w:hAnsi="Lato"/>
                <w:color w:val="000000" w:themeColor="text1"/>
              </w:rPr>
            </w:pPr>
            <w:r w:rsidRPr="4021227E">
              <w:rPr>
                <w:rFonts w:ascii="Lato" w:hAnsi="Lato"/>
                <w:b/>
                <w:bCs/>
                <w:color w:val="000000" w:themeColor="text1"/>
              </w:rPr>
              <w:t>UBICACI</w:t>
            </w:r>
            <w:r w:rsidR="00FA40C3" w:rsidRPr="4021227E">
              <w:rPr>
                <w:rFonts w:ascii="Lato" w:hAnsi="Lato"/>
                <w:b/>
                <w:bCs/>
                <w:color w:val="000000" w:themeColor="text1"/>
              </w:rPr>
              <w:t>Ó</w:t>
            </w:r>
            <w:r w:rsidRPr="4021227E">
              <w:rPr>
                <w:rFonts w:ascii="Lato" w:hAnsi="Lato"/>
                <w:b/>
                <w:bCs/>
                <w:color w:val="000000" w:themeColor="text1"/>
              </w:rPr>
              <w:t>N:</w:t>
            </w:r>
            <w:r w:rsidRPr="4021227E">
              <w:rPr>
                <w:rFonts w:ascii="Lato" w:hAnsi="Lato"/>
                <w:color w:val="000000" w:themeColor="text1"/>
              </w:rPr>
              <w:t xml:space="preserve"> </w:t>
            </w:r>
            <w:r w:rsidR="00D54AE0" w:rsidRPr="4021227E">
              <w:rPr>
                <w:rFonts w:ascii="Lato" w:hAnsi="Lato"/>
                <w:color w:val="000000" w:themeColor="text1"/>
              </w:rPr>
              <w:t xml:space="preserve">Lima </w:t>
            </w:r>
            <w:r w:rsidR="00C3773C" w:rsidRPr="4021227E">
              <w:rPr>
                <w:rFonts w:ascii="Lato" w:hAnsi="Lato"/>
                <w:color w:val="000000" w:themeColor="text1"/>
              </w:rPr>
              <w:t>y La</w:t>
            </w:r>
            <w:r w:rsidR="00D54AE0" w:rsidRPr="4021227E">
              <w:rPr>
                <w:rFonts w:ascii="Lato" w:hAnsi="Lato"/>
                <w:color w:val="000000" w:themeColor="text1"/>
              </w:rPr>
              <w:t xml:space="preserve"> Libertad</w:t>
            </w:r>
          </w:p>
        </w:tc>
      </w:tr>
      <w:tr w:rsidR="009F3A70" w:rsidRPr="00D12933" w14:paraId="2962ED09" w14:textId="77777777" w:rsidTr="4021227E">
        <w:tc>
          <w:tcPr>
            <w:tcW w:w="9600" w:type="dxa"/>
            <w:gridSpan w:val="2"/>
            <w:vAlign w:val="center"/>
          </w:tcPr>
          <w:p w14:paraId="599A643D" w14:textId="3A840612" w:rsidR="009F3A70" w:rsidRPr="00D12933" w:rsidRDefault="009F3A70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TÍTULO DEL PROYECTO: 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9D6E1A" w:rsidRPr="009D6E1A">
              <w:rPr>
                <w:rFonts w:ascii="Lato" w:hAnsi="Lato" w:cstheme="minorHAnsi"/>
                <w:bCs/>
                <w:color w:val="000000" w:themeColor="text1"/>
              </w:rPr>
              <w:t>Comunidades con Futuro</w:t>
            </w:r>
          </w:p>
          <w:p w14:paraId="28D25DBD" w14:textId="7963A3F5" w:rsidR="00C579FF" w:rsidRPr="00D12933" w:rsidRDefault="00633A41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</w:p>
        </w:tc>
      </w:tr>
      <w:tr w:rsidR="00493E01" w:rsidRPr="00D12933" w14:paraId="547BBA22" w14:textId="77777777" w:rsidTr="4021227E">
        <w:tc>
          <w:tcPr>
            <w:tcW w:w="9600" w:type="dxa"/>
            <w:gridSpan w:val="2"/>
            <w:vAlign w:val="center"/>
          </w:tcPr>
          <w:p w14:paraId="38244EF6" w14:textId="0C7EF128" w:rsidR="00F81ACB" w:rsidRPr="00D12933" w:rsidRDefault="00493E01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EB797E"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416BE3">
              <w:rPr>
                <w:rFonts w:ascii="Lato" w:hAnsi="Lato" w:cstheme="minorHAnsi"/>
                <w:color w:val="000000" w:themeColor="text1"/>
              </w:rPr>
              <w:t>45</w:t>
            </w:r>
            <w:r w:rsidR="002904D6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  <w:p w14:paraId="547BBA21" w14:textId="2A23BD5C" w:rsidR="00FE34F7" w:rsidRPr="00D12933" w:rsidRDefault="00FE34F7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493E01" w:rsidRPr="00D12933" w14:paraId="547BBA52" w14:textId="77777777" w:rsidTr="4021227E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D12933" w:rsidRDefault="00493E01" w:rsidP="00A04A1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="00F81ACB" w:rsidRPr="00D12933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1601A00D" w14:textId="6905B749" w:rsidR="004A7AF1" w:rsidRPr="00D12933" w:rsidRDefault="008F057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Save the Children </w:t>
            </w:r>
            <w:r w:rsidR="0007743C" w:rsidRPr="00D12933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="00D36B6D" w:rsidRPr="00D12933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="009B5B95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="00D36B6D" w:rsidRPr="00D12933">
              <w:rPr>
                <w:rFonts w:ascii="Lato" w:hAnsi="Lato" w:cs="Lato-Regular"/>
              </w:rPr>
              <w:t>pro</w:t>
            </w:r>
            <w:r w:rsidR="003B2A13" w:rsidRPr="00D12933">
              <w:rPr>
                <w:rFonts w:ascii="Lato" w:hAnsi="Lato" w:cs="Lato-Regular"/>
              </w:rPr>
              <w:t xml:space="preserve">mover y defender los derechos de la niñez. </w:t>
            </w:r>
          </w:p>
          <w:p w14:paraId="78123172" w14:textId="77777777" w:rsidR="004A7AF1" w:rsidRPr="00D12933" w:rsidRDefault="004A7AF1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6C475368" w14:textId="71D1714D" w:rsidR="00867B47" w:rsidRPr="00D12933" w:rsidRDefault="001D4E4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="00867B47" w:rsidRPr="00D12933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00867B47" w:rsidRPr="00D12933">
              <w:rPr>
                <w:rFonts w:ascii="Lato" w:hAnsi="Lato" w:cs="Lato-Regular"/>
                <w:i/>
                <w:iCs/>
              </w:rPr>
              <w:t>,</w:t>
            </w:r>
            <w:r w:rsidR="00867B47" w:rsidRPr="00D12933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D12933" w:rsidRDefault="00FB5395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51618DC9" w14:textId="3B851507" w:rsidR="00C66935" w:rsidRPr="00D12933" w:rsidRDefault="00867B47" w:rsidP="001533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</w:pP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A la fecha, llevamos </w:t>
            </w:r>
            <w:r w:rsidR="00C01733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más de </w:t>
            </w: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. Posee</w:t>
            </w:r>
            <w:r w:rsidR="001D4E42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mos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007A661E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programas</w:t>
            </w:r>
            <w:r w:rsidR="00FB539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en diversas áreas 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como</w:t>
            </w:r>
            <w:r w:rsidR="006933FA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: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Ayuda</w:t>
            </w:r>
            <w:r w:rsidR="00C6693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D12933" w:rsidRDefault="00867B47" w:rsidP="00E1695E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410FBD32" w14:textId="77777777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D12933" w:rsidRDefault="00D93FBF" w:rsidP="001B51AE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13DA0DAB" w14:textId="53FF6A4C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D12933" w:rsidRDefault="00D93FBF" w:rsidP="004239F2">
            <w:pPr>
              <w:autoSpaceDE w:val="0"/>
              <w:autoSpaceDN w:val="0"/>
              <w:rPr>
                <w:rFonts w:ascii="Lato" w:hAnsi="Lato" w:cs="Lato-Regular"/>
                <w:b/>
                <w:bCs/>
              </w:rPr>
            </w:pPr>
          </w:p>
          <w:p w14:paraId="2F4B1F2E" w14:textId="28925BC2" w:rsidR="004239F2" w:rsidRPr="00D12933" w:rsidRDefault="004239F2" w:rsidP="004239F2">
            <w:pPr>
              <w:autoSpaceDE w:val="0"/>
              <w:autoSpaceDN w:val="0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14:paraId="1318D991" w14:textId="77777777" w:rsidR="001B51AE" w:rsidRPr="00D12933" w:rsidRDefault="001B51AE" w:rsidP="004239F2">
            <w:pPr>
              <w:pStyle w:val="NormalRFP"/>
              <w:rPr>
                <w:rFonts w:ascii="Lato" w:hAnsi="Lato" w:cs="Lato-Regular"/>
              </w:rPr>
            </w:pPr>
          </w:p>
          <w:p w14:paraId="6FF7FB2E" w14:textId="61445D5F" w:rsidR="004239F2" w:rsidRPr="00D12933" w:rsidRDefault="004239F2" w:rsidP="004239F2">
            <w:pPr>
              <w:pStyle w:val="NormalRFP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="00092AC2" w:rsidRPr="00D12933">
              <w:rPr>
                <w:rFonts w:ascii="Lato" w:hAnsi="Lato" w:cs="Lato-Regular"/>
              </w:rPr>
              <w:t>en brindar</w:t>
            </w:r>
            <w:r w:rsidR="00245339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  <w:p w14:paraId="547BBA51" w14:textId="39FCDEB1" w:rsidR="006B3194" w:rsidRPr="00D12933" w:rsidRDefault="006B3194" w:rsidP="007D2BE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2C2782" w:rsidRPr="00D12933" w14:paraId="0A293501" w14:textId="77777777" w:rsidTr="4021227E">
        <w:tc>
          <w:tcPr>
            <w:tcW w:w="9600" w:type="dxa"/>
            <w:gridSpan w:val="2"/>
            <w:vAlign w:val="center"/>
          </w:tcPr>
          <w:p w14:paraId="3E87295B" w14:textId="77777777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14:paraId="624A5E4D" w14:textId="0D3C75D8" w:rsidR="00FC2232" w:rsidRDefault="00FC2232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00245339" w:rsidRPr="00D12933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0039684A" w:rsidRPr="00D12933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14:paraId="221C300D" w14:textId="77777777" w:rsidR="00D12933" w:rsidRPr="00D12933" w:rsidRDefault="00D12933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14:paraId="47E85DB5" w14:textId="0FAA9DE3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0792B8A" w:rsidRPr="00D12933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Antiacoso, Intimidación y Bullying y Código de </w:t>
            </w:r>
            <w:r w:rsidR="00A53E53" w:rsidRPr="00D1293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="00444689" w:rsidRPr="00D12933">
              <w:rPr>
                <w:rFonts w:ascii="Lato" w:hAnsi="Lato" w:cs="Arial"/>
                <w:lang w:val="es-SV"/>
              </w:rPr>
              <w:t xml:space="preserve"> y </w:t>
            </w:r>
            <w:r w:rsidR="00CD02A0" w:rsidRPr="00D12933">
              <w:rPr>
                <w:rFonts w:ascii="Lato" w:hAnsi="Lato" w:cs="Arial"/>
                <w:lang w:val="es-SV"/>
              </w:rPr>
              <w:t>contra la Esclavitud Moderna y Tráfico Humano</w:t>
            </w:r>
            <w:r w:rsidR="000F371A" w:rsidRPr="00D12933">
              <w:rPr>
                <w:rFonts w:ascii="Lato" w:hAnsi="Lato" w:cs="Arial"/>
                <w:lang w:val="es-SV"/>
              </w:rPr>
              <w:t>.</w:t>
            </w:r>
          </w:p>
          <w:p w14:paraId="385FCB5C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14:paraId="4E0963C2" w14:textId="4510FB81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="00776EB3" w:rsidRPr="00D1293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14:paraId="453B704B" w14:textId="7D810600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R</w:t>
            </w:r>
            <w:r w:rsidR="00893630" w:rsidRPr="00D12933">
              <w:rPr>
                <w:rFonts w:ascii="Lato" w:hAnsi="Lato" w:cs="Arial"/>
                <w:lang w:val="es-SV"/>
              </w:rPr>
              <w:t>écord</w:t>
            </w:r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="0057258F" w:rsidRPr="00D12933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="0057258F" w:rsidRPr="00D12933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14:paraId="144FC2F8" w14:textId="77777777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lastRenderedPageBreak/>
              <w:t>Referencias personales.</w:t>
            </w:r>
          </w:p>
          <w:p w14:paraId="52F74FC7" w14:textId="77777777" w:rsidR="00FC2232" w:rsidRPr="00D12933" w:rsidRDefault="00FC2232" w:rsidP="00D0088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hAnsi="Lato" w:cstheme="minorHAnsi"/>
                <w:color w:val="000000" w:themeColor="text1"/>
              </w:rPr>
            </w:pPr>
          </w:p>
          <w:p w14:paraId="09D19888" w14:textId="0075B6FB" w:rsidR="00DA2B5B" w:rsidRPr="00D12933" w:rsidRDefault="4593C67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 caso de empresa proveedora o consultor</w:t>
            </w:r>
            <w:r w:rsidR="0039684A" w:rsidRPr="00D12933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="3725DC6B" w:rsidRPr="00D12933">
              <w:rPr>
                <w:rFonts w:ascii="Lato" w:hAnsi="Lato"/>
                <w:color w:val="000000" w:themeColor="text1"/>
              </w:rPr>
              <w:t>odo servicio que implique contacto</w:t>
            </w:r>
            <w:r w:rsidR="51846396" w:rsidRPr="00D12933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="120AC748" w:rsidRPr="00D12933">
              <w:rPr>
                <w:rFonts w:ascii="Lato" w:hAnsi="Lato"/>
                <w:color w:val="000000" w:themeColor="text1"/>
              </w:rPr>
              <w:t xml:space="preserve"> 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o cualquier proveedor que tenga acceso </w:t>
            </w:r>
            <w:r w:rsidR="3A48477C" w:rsidRPr="00D12933">
              <w:rPr>
                <w:rFonts w:ascii="Lato" w:hAnsi="Lato"/>
                <w:color w:val="000000" w:themeColor="text1"/>
              </w:rPr>
              <w:t>a cualquier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="1FCD7898" w:rsidRPr="00D12933">
              <w:rPr>
                <w:rFonts w:ascii="Lato" w:hAnsi="Lato"/>
                <w:color w:val="000000" w:themeColor="text1"/>
              </w:rPr>
              <w:t xml:space="preserve">adultos y/o </w:t>
            </w:r>
            <w:r w:rsidR="0078F39A" w:rsidRPr="00D12933">
              <w:rPr>
                <w:rFonts w:ascii="Lato" w:hAnsi="Lato"/>
                <w:color w:val="000000" w:themeColor="text1"/>
              </w:rPr>
              <w:t>beneficiarios</w:t>
            </w:r>
            <w:r w:rsidR="695E76BB" w:rsidRPr="00D12933">
              <w:rPr>
                <w:rFonts w:ascii="Lato" w:hAnsi="Lato"/>
                <w:color w:val="000000" w:themeColor="text1"/>
              </w:rPr>
              <w:t xml:space="preserve"> deberá:</w:t>
            </w:r>
          </w:p>
          <w:p w14:paraId="05722AFF" w14:textId="77777777" w:rsidR="00B64E16" w:rsidRPr="00D12933" w:rsidRDefault="00B64E1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14:paraId="5555746F" w14:textId="023BC2BC" w:rsidR="00934392" w:rsidRPr="00D12933" w:rsidRDefault="18270E74" w:rsidP="2FBD3344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 a fin de que </w:t>
            </w:r>
            <w:r w:rsidR="49FFB098" w:rsidRPr="00D12933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y 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="2B220366" w:rsidRPr="00D12933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="0A108E0A" w:rsidRPr="00D12933">
              <w:rPr>
                <w:rFonts w:ascii="Lato" w:hAnsi="Lato"/>
                <w:color w:val="000000" w:themeColor="text1"/>
              </w:rPr>
              <w:t>requisitos,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sino </w:t>
            </w:r>
            <w:r w:rsidR="75335960" w:rsidRPr="00D12933">
              <w:rPr>
                <w:rFonts w:ascii="Lato" w:hAnsi="Lato"/>
                <w:color w:val="000000" w:themeColor="text1"/>
              </w:rPr>
              <w:t xml:space="preserve">que lo hagan </w:t>
            </w:r>
            <w:r w:rsidR="2F0FCD0C" w:rsidRPr="00D12933">
              <w:rPr>
                <w:rFonts w:ascii="Lato" w:hAnsi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D12933" w:rsidRDefault="004057DE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74BC5B28" w14:textId="6EB620A6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14:paraId="790213E0" w14:textId="77777777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14:paraId="5FC16C70" w14:textId="77777777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6CA15AA8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14:paraId="657A605C" w14:textId="137A8708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Cumplir con las políticas y procedimientos de SCI tales como salvaguarda del niño, indicación espontánea, contra el acoso y bullying, Fraude, Salud y Seguridad y otras políticas pertinentes.</w:t>
            </w:r>
          </w:p>
          <w:p w14:paraId="22CF928C" w14:textId="77777777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D12933" w:rsidRDefault="00FC2232" w:rsidP="004018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17D00D47" w14:textId="0F4F46A4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SV"/>
              </w:rPr>
            </w:pPr>
          </w:p>
          <w:p w14:paraId="239A0CAD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</w:p>
          <w:p w14:paraId="67E4FEF2" w14:textId="5ED597FB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Save the Children (SCI) tiene una política de “</w:t>
            </w:r>
            <w:r w:rsidR="00C3773C" w:rsidRPr="00D12933">
              <w:rPr>
                <w:rFonts w:ascii="Lato" w:hAnsi="Lato" w:cs="Arial"/>
                <w:b/>
                <w:lang w:val="es-ES"/>
              </w:rPr>
              <w:t>cero tolerancias</w:t>
            </w:r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14:paraId="6B756B36" w14:textId="36ECA4E6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="00554917" w:rsidRPr="00D12933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>, contratistas, personal asignado en comisiones, pasantes y voluntarios tienen que reportar de inmediato cualquier sospecha de fraude, sobornos o prácticas corruptas al Director de País.</w:t>
            </w:r>
          </w:p>
          <w:p w14:paraId="129EF852" w14:textId="59076FC8" w:rsidR="00FC2232" w:rsidRPr="00D12933" w:rsidRDefault="00FC2232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00F51EF4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D12933" w:rsidRDefault="001A69D7" w:rsidP="001A69D7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="00FB50EB" w:rsidRPr="00D12933">
              <w:rPr>
                <w:rFonts w:ascii="Lato" w:hAnsi="Lato"/>
              </w:rPr>
              <w:t>no permite que ninguno de sus empleados, socias, proveedores</w:t>
            </w:r>
            <w:r w:rsidR="00B15A0E" w:rsidRPr="00D12933">
              <w:rPr>
                <w:rFonts w:ascii="Lato" w:hAnsi="Lato"/>
              </w:rPr>
              <w:t xml:space="preserve"> (consultores</w:t>
            </w:r>
            <w:r w:rsidR="00554917" w:rsidRPr="00D12933">
              <w:rPr>
                <w:rFonts w:ascii="Lato" w:hAnsi="Lato"/>
              </w:rPr>
              <w:t>/as</w:t>
            </w:r>
            <w:r w:rsidR="00B15A0E" w:rsidRPr="00D12933">
              <w:rPr>
                <w:rFonts w:ascii="Lato" w:hAnsi="Lato"/>
              </w:rPr>
              <w:t>)</w:t>
            </w:r>
            <w:r w:rsidR="00FB50EB" w:rsidRPr="00D12933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00F51EF4" w:rsidRPr="00D12933">
              <w:rPr>
                <w:rFonts w:ascii="Lato" w:hAnsi="Lato"/>
              </w:rPr>
              <w:t xml:space="preserve">la trata </w:t>
            </w:r>
            <w:r w:rsidR="00FB50EB" w:rsidRPr="00D12933">
              <w:rPr>
                <w:rFonts w:ascii="Lato" w:hAnsi="Lato"/>
              </w:rPr>
              <w:t xml:space="preserve">de personas. </w:t>
            </w:r>
            <w:r w:rsidR="00113F3C" w:rsidRPr="00D12933">
              <w:rPr>
                <w:rFonts w:ascii="Lato" w:hAnsi="Lato"/>
              </w:rPr>
              <w:t xml:space="preserve">SCI </w:t>
            </w:r>
            <w:r w:rsidR="00FB50EB" w:rsidRPr="00D12933">
              <w:rPr>
                <w:rFonts w:ascii="Lato" w:hAnsi="Lato"/>
              </w:rPr>
              <w:t>espera los mismo</w:t>
            </w:r>
            <w:r w:rsidR="00905954" w:rsidRPr="00D12933">
              <w:rPr>
                <w:rFonts w:ascii="Lato" w:hAnsi="Lato"/>
              </w:rPr>
              <w:t>s</w:t>
            </w:r>
            <w:r w:rsidR="00FB50EB" w:rsidRPr="00D12933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6EC2DBD" w14:textId="77777777" w:rsidR="00EA0DE9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14:paraId="3ECB7D4C" w14:textId="5CEA4DB6" w:rsidR="00F60F5E" w:rsidRPr="00D12933" w:rsidRDefault="00F60F5E" w:rsidP="00F60F5E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</w:p>
          <w:p w14:paraId="1F92AFD1" w14:textId="7B37240E" w:rsidR="00F60F5E" w:rsidRPr="00D12933" w:rsidRDefault="009316D5" w:rsidP="00C86CE4">
            <w:pPr>
              <w:spacing w:line="259" w:lineRule="auto"/>
              <w:jc w:val="both"/>
              <w:rPr>
                <w:rFonts w:ascii="Lato" w:eastAsiaTheme="minorEastAsia" w:hAnsi="Lato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lastRenderedPageBreak/>
              <w:t>El/la Consultor/</w:t>
            </w:r>
            <w:r w:rsidR="003336D8" w:rsidRPr="00D12933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="00C86CE4" w:rsidRPr="00D12933">
              <w:rPr>
                <w:rFonts w:ascii="Lato" w:hAnsi="Lato" w:cstheme="minorHAnsi"/>
                <w:bCs/>
              </w:rPr>
              <w:t>En caso de que</w:t>
            </w:r>
            <w:r w:rsidR="003336D8" w:rsidRPr="00D12933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="00B96A23" w:rsidRPr="00D1293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consultor/a seleccionado será responsable de impartir las medidas de seguridad y salud en el trabajo que le correspondan </w:t>
            </w:r>
            <w:r w:rsidR="00B532FD" w:rsidRPr="00D12933">
              <w:rPr>
                <w:rFonts w:ascii="Lato" w:eastAsiaTheme="minorEastAsia" w:hAnsi="Lato" w:cstheme="minorHAnsi"/>
                <w:color w:val="000000"/>
              </w:rPr>
              <w:t xml:space="preserve">en general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de acuerdo a ley</w:t>
            </w:r>
            <w:r w:rsidR="00D6033C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4624E" w:rsidRPr="00D12933">
              <w:rPr>
                <w:rFonts w:ascii="Lato" w:eastAsiaTheme="minorEastAsia" w:hAnsi="Lato" w:cstheme="minorHAnsi"/>
                <w:color w:val="000000"/>
              </w:rPr>
              <w:t xml:space="preserve"> tanto para él como para el personal a su cargo 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o las </w:t>
            </w:r>
            <w:r w:rsidR="00C5394A" w:rsidRPr="00D12933">
              <w:rPr>
                <w:rFonts w:ascii="Lato" w:eastAsiaTheme="minorEastAsia" w:hAnsi="Lato" w:cstheme="minorHAnsi"/>
                <w:color w:val="000000"/>
              </w:rPr>
              <w:t>que,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conforme a Ley</w:t>
            </w:r>
            <w:r w:rsidR="006B4288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SCI tiene implementa</w:t>
            </w:r>
            <w:r w:rsidR="00A02560" w:rsidRPr="00D12933">
              <w:rPr>
                <w:rFonts w:ascii="Lato" w:eastAsiaTheme="minorEastAsia" w:hAnsi="Lato" w:cstheme="minorHAnsi"/>
                <w:color w:val="000000"/>
              </w:rPr>
              <w:t>das para proveedores o visitantes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. SCI se reserva el derecho de exigir el cumplimiento de estas normas cuando esté en sus instalaciones.</w:t>
            </w:r>
            <w:r w:rsidR="00DD7698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5D54B2" w:rsidRPr="00D12933">
              <w:rPr>
                <w:rFonts w:ascii="Lato" w:eastAsiaTheme="minorEastAsia" w:hAnsi="Lato" w:cstheme="minorHAnsi"/>
                <w:color w:val="000000"/>
              </w:rPr>
              <w:t>El/Consultor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>/a es responsable de asegurar</w:t>
            </w:r>
            <w:r w:rsidR="00093B39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el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aprovisionamiento de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sus </w:t>
            </w:r>
            <w:r w:rsidR="003F4933" w:rsidRPr="00D12933">
              <w:rPr>
                <w:rFonts w:ascii="Lato" w:eastAsiaTheme="minorEastAsia" w:hAnsi="Lato" w:cstheme="minorHAnsi"/>
                <w:color w:val="000000"/>
              </w:rPr>
              <w:t xml:space="preserve">Equipos de Protección Personal. </w:t>
            </w:r>
            <w:r w:rsidR="009F3726" w:rsidRPr="00D12933">
              <w:rPr>
                <w:rFonts w:ascii="Lato" w:eastAsiaTheme="minorEastAsia" w:hAnsi="Lato" w:cstheme="minorHAnsi"/>
                <w:color w:val="000000"/>
              </w:rPr>
              <w:t>SCI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 no proveerá ningún tipo de material ni equipo a los Consultores</w:t>
            </w:r>
            <w:r w:rsidR="005E4D8F" w:rsidRPr="00D12933">
              <w:rPr>
                <w:rFonts w:ascii="Lato" w:eastAsiaTheme="minorEastAsia" w:hAnsi="Lato" w:cstheme="minorHAnsi"/>
                <w:color w:val="000000"/>
              </w:rPr>
              <w:t>/as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. </w:t>
            </w:r>
          </w:p>
          <w:p w14:paraId="71B03A91" w14:textId="582A609F" w:rsidR="00C8356C" w:rsidRPr="00D12933" w:rsidRDefault="00C8356C" w:rsidP="00F60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Theme="minorEastAsia" w:hAnsi="Lato" w:cstheme="minorHAnsi"/>
                <w:color w:val="000000"/>
              </w:rPr>
            </w:pPr>
          </w:p>
          <w:p w14:paraId="77A92572" w14:textId="194D635F" w:rsidR="00FC2232" w:rsidRPr="00D12933" w:rsidRDefault="00FC2232" w:rsidP="00F60F5E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5C538E89" w:rsidR="00FC2232" w:rsidRPr="00D12933" w:rsidRDefault="00DA5E75" w:rsidP="4021227E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4021227E">
              <w:rPr>
                <w:rFonts w:ascii="Lato" w:hAnsi="Lato"/>
              </w:rPr>
              <w:t xml:space="preserve">En el marco de la Ley Nº 29733, Ley de Protección de Datos Personales, </w:t>
            </w:r>
            <w:r w:rsidR="0097753C" w:rsidRPr="4021227E">
              <w:rPr>
                <w:rFonts w:ascii="Lato" w:hAnsi="Lato"/>
              </w:rPr>
              <w:t xml:space="preserve">SCI solicitará el consentimiento previo, expreso e informado </w:t>
            </w:r>
            <w:r w:rsidR="00546080" w:rsidRPr="4021227E">
              <w:rPr>
                <w:rFonts w:ascii="Lato" w:hAnsi="Lato"/>
              </w:rPr>
              <w:t xml:space="preserve">al </w:t>
            </w:r>
            <w:r w:rsidR="00F775EC" w:rsidRPr="4021227E">
              <w:rPr>
                <w:rFonts w:ascii="Lato" w:hAnsi="Lato"/>
              </w:rPr>
              <w:t>Consultor/</w:t>
            </w:r>
            <w:r w:rsidR="00B77F6E" w:rsidRPr="4021227E">
              <w:rPr>
                <w:rFonts w:ascii="Lato" w:hAnsi="Lato"/>
              </w:rPr>
              <w:t xml:space="preserve">a seleccionado/a </w:t>
            </w:r>
            <w:r w:rsidR="00546080" w:rsidRPr="4021227E">
              <w:rPr>
                <w:rFonts w:ascii="Lato" w:hAnsi="Lato"/>
              </w:rPr>
              <w:t xml:space="preserve">mediante </w:t>
            </w:r>
            <w:r w:rsidR="0058442E" w:rsidRPr="4021227E">
              <w:rPr>
                <w:rFonts w:ascii="Lato" w:hAnsi="Lato"/>
              </w:rPr>
              <w:t>su autorización</w:t>
            </w:r>
            <w:r w:rsidR="00B77F6E" w:rsidRPr="4021227E">
              <w:rPr>
                <w:rFonts w:ascii="Lato" w:hAnsi="Lato"/>
              </w:rPr>
              <w:t xml:space="preserve"> para el Tratamiento de Datos Personales</w:t>
            </w:r>
            <w:r w:rsidR="001858C6" w:rsidRPr="4021227E">
              <w:rPr>
                <w:rFonts w:ascii="Lato" w:hAnsi="Lato"/>
              </w:rPr>
              <w:t>.</w:t>
            </w:r>
            <w:r w:rsidR="00B77F6E" w:rsidRPr="4021227E">
              <w:rPr>
                <w:rFonts w:ascii="Lato" w:hAnsi="Lato"/>
              </w:rPr>
              <w:t xml:space="preserve"> </w:t>
            </w:r>
            <w:r w:rsidR="00FC2232" w:rsidRPr="4021227E">
              <w:rPr>
                <w:rFonts w:ascii="Lato" w:hAnsi="Lato"/>
              </w:rPr>
              <w:t xml:space="preserve">Si SCI suscribe contratos que implican la transferencia de </w:t>
            </w:r>
            <w:r w:rsidR="49196B6C" w:rsidRPr="4021227E">
              <w:rPr>
                <w:rFonts w:ascii="Lato" w:hAnsi="Lato"/>
              </w:rPr>
              <w:t xml:space="preserve">algunos </w:t>
            </w:r>
            <w:r w:rsidR="00FC2232" w:rsidRPr="4021227E">
              <w:rPr>
                <w:rFonts w:ascii="Lato" w:hAnsi="Lato"/>
              </w:rPr>
              <w:t>datos personales a una organización externa, el contrato incluirá una cláusula mediante la cual la otra organización se declara de acuerdo con proteger los datos personales.</w:t>
            </w:r>
            <w:r w:rsidR="00347D1A" w:rsidRPr="4021227E">
              <w:rPr>
                <w:rFonts w:ascii="Lato" w:hAnsi="Lato"/>
              </w:rPr>
              <w:t xml:space="preserve"> </w:t>
            </w:r>
          </w:p>
          <w:p w14:paraId="3EA2205C" w14:textId="6CC03985" w:rsidR="00F44D71" w:rsidRPr="00D12933" w:rsidRDefault="00F44D71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16BFFB07" w14:textId="77777777" w:rsidR="002C2782" w:rsidRPr="00D12933" w:rsidRDefault="00FC2232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D12933" w:rsidRDefault="003D38C8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7D0625" w:rsidRPr="00D12933" w14:paraId="42B4B0A3" w14:textId="77777777" w:rsidTr="4021227E">
        <w:tc>
          <w:tcPr>
            <w:tcW w:w="9600" w:type="dxa"/>
            <w:gridSpan w:val="2"/>
            <w:vAlign w:val="center"/>
          </w:tcPr>
          <w:p w14:paraId="3E361454" w14:textId="77777777" w:rsidR="00F93A86" w:rsidRPr="007B6775" w:rsidRDefault="00F93A86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52975817" w14:textId="540AD263" w:rsidR="00664DEA" w:rsidRPr="007B6775" w:rsidRDefault="00842F95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</w:rPr>
            </w:pPr>
            <w:r w:rsidRPr="007B6775">
              <w:rPr>
                <w:rFonts w:ascii="Lato" w:hAnsi="Lato" w:cs="Arial"/>
                <w:b/>
                <w:bCs/>
                <w:lang w:bidi="es-ES"/>
              </w:rPr>
              <w:t>CONTEXTO Y JUSTIFICACIÓN:</w:t>
            </w:r>
          </w:p>
          <w:p w14:paraId="494A4265" w14:textId="77777777" w:rsidR="00F730AA" w:rsidRPr="00236698" w:rsidRDefault="00F730AA" w:rsidP="00F730AA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F730AA">
              <w:rPr>
                <w:rFonts w:ascii="Lato" w:hAnsi="Lato" w:cs="Arial"/>
                <w:iCs/>
                <w:lang w:bidi="es-ES"/>
              </w:rPr>
              <w:t>El proyecto “Comunidades con Futuro” se desarrolló con el objetivo de fortalecer la seguridad alimentaria, la protección y el bienestar de las familias en situación de vulnerabilidad en las regiones priorizadas. A través de su implementación, el proyecto buscó mejorar las condiciones de vida de niños, niñas y sus familias mediante estrategias integrales que combinaron la asistencia monetaria, la articulación intersectorial y el fortalecimiento de capacidades locales.</w:t>
            </w:r>
          </w:p>
          <w:p w14:paraId="60C0C75D" w14:textId="77777777" w:rsidR="00F730AA" w:rsidRPr="00F730AA" w:rsidRDefault="00F730AA" w:rsidP="00F730AA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40E1FA94" w14:textId="77777777" w:rsidR="00F730AA" w:rsidRPr="00F730AA" w:rsidRDefault="00F730AA" w:rsidP="00F730AA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F730AA">
              <w:rPr>
                <w:rFonts w:ascii="Lato" w:hAnsi="Lato" w:cs="Arial"/>
                <w:iCs/>
                <w:lang w:bidi="es-ES"/>
              </w:rPr>
              <w:t>Durante su ejecución, la iniciativa implementó un modelo de respuesta que integró acciones humanitarias con procesos de desarrollo comunitario, promoviendo la participación activa de las familias, los gobiernos locales y los sectores de salud y educación. Este enfoque permitió atender de manera más efectiva las necesidades alimentarias inmediatas, al mismo tiempo que fortaleció la sostenibilidad de las intervenciones a través de la vinculación con los servicios públicos existentes.</w:t>
            </w:r>
          </w:p>
          <w:p w14:paraId="3856CA18" w14:textId="77777777" w:rsidR="00F730AA" w:rsidRPr="00236698" w:rsidRDefault="00F730AA" w:rsidP="00F730AA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F730AA">
              <w:rPr>
                <w:rFonts w:ascii="Lato" w:hAnsi="Lato" w:cs="Arial"/>
                <w:iCs/>
                <w:lang w:bidi="es-ES"/>
              </w:rPr>
              <w:t>En este marco, la sistematización propuesta busca documentar, analizar y generar aprendizajes sobre dos ejes fundamentales del proyecto:</w:t>
            </w:r>
          </w:p>
          <w:p w14:paraId="33DFCE90" w14:textId="77777777" w:rsidR="00F730AA" w:rsidRPr="00F730AA" w:rsidRDefault="00F730AA" w:rsidP="00F730AA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7493DBBF" w14:textId="77777777" w:rsidR="00F730AA" w:rsidRPr="00F730AA" w:rsidRDefault="00F730AA" w:rsidP="00F730A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F730AA">
              <w:rPr>
                <w:rFonts w:ascii="Lato" w:hAnsi="Lato" w:cs="Arial"/>
                <w:iCs/>
                <w:lang w:bidi="es-ES"/>
              </w:rPr>
              <w:t>Cómo funcionó la asistencia monetaria dirigida a las familias peruanas en la mejora de su seguridad alimentaria, identificando los factores que facilitaron o limitaron su implementación y los cambios observados en el bienestar familiar.</w:t>
            </w:r>
          </w:p>
          <w:p w14:paraId="67623734" w14:textId="77777777" w:rsidR="00F730AA" w:rsidRPr="00F730AA" w:rsidRDefault="00F730AA" w:rsidP="00F730A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F730AA">
              <w:rPr>
                <w:rFonts w:ascii="Lato" w:hAnsi="Lato" w:cs="Arial"/>
                <w:iCs/>
                <w:lang w:bidi="es-ES"/>
              </w:rPr>
              <w:t>Cómo se desarrollaron los procesos de articulación y trabajo en asocio con los sectores de salud y educación, resaltando los mecanismos de coordinación, las sinergias generadas y los aprendizajes que puedan orientar futuras intervenciones multisectoriales.</w:t>
            </w:r>
          </w:p>
          <w:p w14:paraId="372826D6" w14:textId="77777777" w:rsidR="00F730AA" w:rsidRPr="00236698" w:rsidRDefault="00F730AA" w:rsidP="00F730AA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3DECB9CE" w14:textId="2C042C67" w:rsidR="00F730AA" w:rsidRPr="00F730AA" w:rsidRDefault="00F730AA" w:rsidP="00F730AA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F730AA">
              <w:rPr>
                <w:rFonts w:ascii="Lato" w:hAnsi="Lato" w:cs="Arial"/>
                <w:iCs/>
                <w:lang w:bidi="es-ES"/>
              </w:rPr>
              <w:t>El propósito de este proceso es recuperar las experiencias, innovaciones y desafíos enfrentados durante la implementación del proyecto, para generar evidencia útil que fortalezca la gestión institucional de Save the Children y sus socios, y que sirva como referencia para el diseño de programas integrados de seguridad alimentaria, salud y educación en contextos similares.</w:t>
            </w:r>
          </w:p>
          <w:p w14:paraId="05E52478" w14:textId="0CE2D1D6" w:rsidR="005603F5" w:rsidRPr="007B6775" w:rsidRDefault="005603F5" w:rsidP="0023669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</w:tc>
      </w:tr>
      <w:tr w:rsidR="001E20DB" w:rsidRPr="00D12933" w14:paraId="435B5D5C" w14:textId="77777777" w:rsidTr="4021227E">
        <w:trPr>
          <w:trHeight w:val="1420"/>
        </w:trPr>
        <w:tc>
          <w:tcPr>
            <w:tcW w:w="9600" w:type="dxa"/>
            <w:gridSpan w:val="2"/>
            <w:vAlign w:val="center"/>
          </w:tcPr>
          <w:p w14:paraId="6BB332E9" w14:textId="77777777" w:rsidR="00F93A86" w:rsidRPr="00D12933" w:rsidRDefault="00F93A86" w:rsidP="00C579FF">
            <w:pPr>
              <w:jc w:val="both"/>
              <w:rPr>
                <w:rFonts w:ascii="Lato" w:hAnsi="Lato" w:cs="Arial"/>
                <w:b/>
                <w:bCs/>
                <w:i/>
                <w:iCs/>
                <w:lang w:bidi="es-ES"/>
              </w:rPr>
            </w:pPr>
          </w:p>
          <w:p w14:paraId="6A6F47A5" w14:textId="3BB6B7BA" w:rsidR="00894A84" w:rsidRPr="00D12933" w:rsidRDefault="00957861" w:rsidP="00C579FF">
            <w:pPr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OBJETIVO DE LA CONSULTORÍA:</w:t>
            </w:r>
          </w:p>
          <w:p w14:paraId="2E92FB5E" w14:textId="20212D1E" w:rsidR="00AD3B2B" w:rsidRDefault="00E5308D" w:rsidP="00E5308D">
            <w:pPr>
              <w:jc w:val="both"/>
              <w:rPr>
                <w:rFonts w:ascii="Lato" w:hAnsi="Lato"/>
              </w:rPr>
            </w:pPr>
            <w:r w:rsidRPr="00E5308D">
              <w:rPr>
                <w:rFonts w:ascii="Lato" w:hAnsi="Lato"/>
              </w:rPr>
              <w:t>Sistematizar la experiencia del proyecto “Comunidades con Futuro”, identificando los principales aprendizajes, desafíos y buenas prácticas relacionados con el funcionamiento de la asistencia monetaria en la mejora de la seguridad alimentaria de las familias peruanas y los procesos de articulación y trabajo en asocio con los sectores de salud y educación.</w:t>
            </w:r>
          </w:p>
          <w:p w14:paraId="6CBA8AF3" w14:textId="77777777" w:rsidR="00E5308D" w:rsidRPr="00367DC4" w:rsidRDefault="00E5308D" w:rsidP="00367DC4">
            <w:pPr>
              <w:rPr>
                <w:rFonts w:ascii="Lato" w:hAnsi="Lato"/>
              </w:rPr>
            </w:pPr>
          </w:p>
          <w:p w14:paraId="690CA5F0" w14:textId="77777777" w:rsidR="003E3C1F" w:rsidRPr="00527285" w:rsidRDefault="003E3C1F" w:rsidP="003E3C1F">
            <w:pPr>
              <w:pStyle w:val="Textoindependiente"/>
              <w:jc w:val="both"/>
              <w:rPr>
                <w:rFonts w:ascii="Lato" w:hAnsi="Lato"/>
                <w:b/>
                <w:bCs/>
              </w:rPr>
            </w:pPr>
            <w:r w:rsidRPr="00527285">
              <w:rPr>
                <w:rFonts w:ascii="Lato" w:hAnsi="Lato"/>
                <w:b/>
                <w:bCs/>
              </w:rPr>
              <w:t>Objetivos específicos:</w:t>
            </w:r>
          </w:p>
          <w:p w14:paraId="341C6565" w14:textId="173873F4" w:rsidR="00FC2B54" w:rsidRPr="00FC2B54" w:rsidRDefault="00FC2B54" w:rsidP="00FC2B54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FC2B54">
              <w:rPr>
                <w:rFonts w:ascii="Lato" w:hAnsi="Lato"/>
              </w:rPr>
              <w:t>Analizar el funcionamiento de la asistencia monetaria implementada por el proyecto, evaluando su pertinencia, efectividad y los factores que facilitaron o limitaron su contribución a la mejora de la seguridad alimentaria de las familias participantes.</w:t>
            </w:r>
          </w:p>
          <w:p w14:paraId="406A9F72" w14:textId="1ADB8F3E" w:rsidR="00FC2B54" w:rsidRPr="00FC2B54" w:rsidRDefault="00FC2B54" w:rsidP="00FC2B54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FC2B54">
              <w:rPr>
                <w:rFonts w:ascii="Lato" w:hAnsi="Lato"/>
              </w:rPr>
              <w:t>Documentar los procesos de articulación y coordinación intersectorial desarrollados con los sectores de salud y educación, identificando las estrategias, mecanismos y condiciones que favorecieron el trabajo en asocio a nivel local e institucional.</w:t>
            </w:r>
          </w:p>
          <w:p w14:paraId="5573A464" w14:textId="11A841C8" w:rsidR="00FC2B54" w:rsidRPr="00FC2B54" w:rsidRDefault="00FC2B54" w:rsidP="00FC2B54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FC2B54">
              <w:rPr>
                <w:rFonts w:ascii="Lato" w:hAnsi="Lato"/>
              </w:rPr>
              <w:t>Recuperar los aprendizajes y buenas prácticas derivados de la implementación de ambos ejes, para fortalecer futuras intervenciones de Save the Children y socios estratégicos en contextos similares.</w:t>
            </w:r>
          </w:p>
          <w:p w14:paraId="499DBCA8" w14:textId="207CBB53" w:rsidR="00CF6141" w:rsidRPr="00FC2B54" w:rsidRDefault="00FC2B54" w:rsidP="00FC2B54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FC2B54">
              <w:rPr>
                <w:rFonts w:ascii="Lato" w:hAnsi="Lato"/>
              </w:rPr>
              <w:t>Elaborar</w:t>
            </w:r>
            <w:r w:rsidRPr="00FC2B54">
              <w:rPr>
                <w:rFonts w:ascii="Lato" w:hAnsi="Lato"/>
                <w:b/>
                <w:bCs/>
              </w:rPr>
              <w:t xml:space="preserve"> productos de conocimiento y difusión</w:t>
            </w:r>
            <w:r w:rsidRPr="00FC2B54">
              <w:rPr>
                <w:rFonts w:ascii="Lato" w:hAnsi="Lato"/>
              </w:rPr>
              <w:t xml:space="preserve"> (informe, resumen ejecutivo e insumo comunicacional) que faciliten la socialización de los hallazgos y promuevan la incorporación de los aprendizajes en nuevos programas y políticas.</w:t>
            </w:r>
          </w:p>
        </w:tc>
      </w:tr>
      <w:tr w:rsidR="00D12933" w:rsidRPr="00D12933" w14:paraId="0FD0AA37" w14:textId="77777777" w:rsidTr="4021227E">
        <w:trPr>
          <w:trHeight w:val="699"/>
        </w:trPr>
        <w:tc>
          <w:tcPr>
            <w:tcW w:w="9600" w:type="dxa"/>
            <w:gridSpan w:val="2"/>
            <w:vAlign w:val="center"/>
          </w:tcPr>
          <w:p w14:paraId="45BFDF1A" w14:textId="36D790AD" w:rsidR="00D12933" w:rsidRPr="007F4D66" w:rsidRDefault="00D12933" w:rsidP="00D12933">
            <w:pPr>
              <w:pStyle w:val="TableParagraph"/>
              <w:ind w:left="0"/>
              <w:jc w:val="both"/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</w:pPr>
            <w:r w:rsidRPr="007F4D66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 xml:space="preserve">METODOLOGÍA DE </w:t>
            </w:r>
            <w:r w:rsidR="00C22DB8" w:rsidRPr="007F4D66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>TRABAJO</w:t>
            </w:r>
          </w:p>
          <w:p w14:paraId="45E43C32" w14:textId="77777777" w:rsidR="007F4D66" w:rsidRP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La sistematización se desarrollará bajo un enfoque participativo, analítico y reflexivo, orientado a recuperar las experiencias, aprendizajes y desafíos del proyecto “Comunidades con Futuro” en torno a dos ejes centrales:</w:t>
            </w:r>
          </w:p>
          <w:p w14:paraId="1F2EEE28" w14:textId="77777777" w:rsidR="007F4D66" w:rsidRP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5FE61491" w14:textId="77777777" w:rsidR="007F4D66" w:rsidRPr="007F4D66" w:rsidRDefault="007F4D66" w:rsidP="007F4D66">
            <w:pPr>
              <w:pStyle w:val="TableParagraph"/>
              <w:numPr>
                <w:ilvl w:val="0"/>
                <w:numId w:val="20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El funcionamiento de la asistencia monetaria y su contribución a la mejora de la seguridad alimentaria de las familias peruanas.</w:t>
            </w:r>
          </w:p>
          <w:p w14:paraId="18AFE6AE" w14:textId="77777777" w:rsidR="007F4D66" w:rsidRPr="007F4D66" w:rsidRDefault="007F4D66" w:rsidP="007F4D66">
            <w:pPr>
              <w:pStyle w:val="TableParagraph"/>
              <w:numPr>
                <w:ilvl w:val="0"/>
                <w:numId w:val="20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Los procesos de articulación y trabajo en asocio con los sectores de salud y educación, y su aporte a la sostenibilidad e integración de las intervenciones.</w:t>
            </w:r>
          </w:p>
          <w:p w14:paraId="29E6D21E" w14:textId="77777777" w:rsid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  <w:p w14:paraId="2F31592F" w14:textId="1D6E4201" w:rsidR="007F4D66" w:rsidRP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sz w:val="22"/>
                <w:szCs w:val="22"/>
              </w:rPr>
              <w:t>3.1. Enfoque metodológico</w:t>
            </w:r>
          </w:p>
          <w:p w14:paraId="13372DDA" w14:textId="77777777" w:rsidR="007F4D66" w:rsidRP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El proceso combinará técnicas cualitativas y de análisis documental, priorizando la participación de los equipos implementadores, actores institucionales y representantes comunitarios. Se aplicará un enfoque de aprendizaje organizacional y gestión del conocimiento, que permitirá transformar la experiencia en evidencias y recomendaciones útiles para la toma de decisiones.</w:t>
            </w:r>
          </w:p>
          <w:p w14:paraId="1BBF50A1" w14:textId="77777777" w:rsid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6E6CC80" w14:textId="0FFA98A9" w:rsidR="007F4D66" w:rsidRP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El trabajo se desarrollará en tres fases:</w:t>
            </w:r>
          </w:p>
          <w:p w14:paraId="7C5FBC86" w14:textId="77777777" w:rsidR="007F4D66" w:rsidRP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  <w:t>Fase 1: Preparación y revisión documental</w:t>
            </w:r>
          </w:p>
          <w:p w14:paraId="7FD04A53" w14:textId="77777777" w:rsidR="007F4D66" w:rsidRPr="007F4D66" w:rsidRDefault="007F4D66" w:rsidP="007F4D66">
            <w:pPr>
              <w:pStyle w:val="TableParagraph"/>
              <w:numPr>
                <w:ilvl w:val="0"/>
                <w:numId w:val="21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Revisión de documentos clave del proyecto (informes técnicos, reportes MEAL, estudios y evaluaciones previas).</w:t>
            </w:r>
          </w:p>
          <w:p w14:paraId="74C056D9" w14:textId="77777777" w:rsidR="007F4D66" w:rsidRPr="007F4D66" w:rsidRDefault="007F4D66" w:rsidP="007F4D66">
            <w:pPr>
              <w:pStyle w:val="TableParagraph"/>
              <w:numPr>
                <w:ilvl w:val="0"/>
                <w:numId w:val="21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Elaboración del plan de trabajo y la matriz de sistematización con preguntas orientadoras específicas para cada eje.</w:t>
            </w:r>
          </w:p>
          <w:p w14:paraId="11D0B70D" w14:textId="77777777" w:rsidR="007F4D66" w:rsidRPr="007F4D66" w:rsidRDefault="007F4D66" w:rsidP="007F4D66">
            <w:pPr>
              <w:pStyle w:val="TableParagraph"/>
              <w:numPr>
                <w:ilvl w:val="0"/>
                <w:numId w:val="21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Definición de los criterios de análisis (pertinencia, articulación, resultados, sostenibilidad y aprendizajes).</w:t>
            </w:r>
          </w:p>
          <w:p w14:paraId="0F0B16B6" w14:textId="77777777" w:rsidR="007F4D66" w:rsidRPr="007F4D66" w:rsidRDefault="007F4D66" w:rsidP="007F4D66">
            <w:pPr>
              <w:pStyle w:val="TableParagraph"/>
              <w:numPr>
                <w:ilvl w:val="0"/>
                <w:numId w:val="21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Validación de la metodología y de los instrumentos con el equipo técnico de Save the Children.</w:t>
            </w:r>
          </w:p>
          <w:p w14:paraId="3773054E" w14:textId="639EB064" w:rsidR="007F4D66" w:rsidRPr="007F4D66" w:rsidRDefault="007F4D66" w:rsidP="007F4D66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529F5C39" w14:textId="77777777" w:rsidR="007F4D66" w:rsidRPr="007F4D66" w:rsidRDefault="007F4D66" w:rsidP="007F4D66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  <w:t>Fase 2: Recolección y análisis de información</w:t>
            </w:r>
          </w:p>
          <w:p w14:paraId="46A1DD35" w14:textId="77777777" w:rsidR="007F4D66" w:rsidRPr="007F4D66" w:rsidRDefault="007F4D66" w:rsidP="007F4D66">
            <w:pPr>
              <w:pStyle w:val="TableParagraph"/>
              <w:numPr>
                <w:ilvl w:val="0"/>
                <w:numId w:val="22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Entrevistas y grupos focales con personal técnico, socios locales, representantes de los sectores de salud y educación, y familias participantes.</w:t>
            </w:r>
          </w:p>
          <w:p w14:paraId="4AB026AD" w14:textId="77777777" w:rsidR="007F4D66" w:rsidRPr="007F4D66" w:rsidRDefault="007F4D66" w:rsidP="007F4D66">
            <w:pPr>
              <w:pStyle w:val="TableParagraph"/>
              <w:numPr>
                <w:ilvl w:val="0"/>
                <w:numId w:val="22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lastRenderedPageBreak/>
              <w:t>Identificación de factores facilitadores y limitantes en la implementación de la asistencia monetaria.</w:t>
            </w:r>
          </w:p>
          <w:p w14:paraId="62C88E51" w14:textId="77777777" w:rsidR="007F4D66" w:rsidRPr="007F4D66" w:rsidRDefault="007F4D66" w:rsidP="007F4D66">
            <w:pPr>
              <w:pStyle w:val="TableParagraph"/>
              <w:numPr>
                <w:ilvl w:val="0"/>
                <w:numId w:val="22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Documentación de mecanismos de articulación intersectorial, coordinación institucional y experiencias de trabajo conjunto.</w:t>
            </w:r>
          </w:p>
          <w:p w14:paraId="4308A09A" w14:textId="77777777" w:rsidR="007F4D66" w:rsidRPr="007F4D66" w:rsidRDefault="007F4D66" w:rsidP="007F4D66">
            <w:pPr>
              <w:pStyle w:val="TableParagraph"/>
              <w:numPr>
                <w:ilvl w:val="0"/>
                <w:numId w:val="22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Sistematización de hallazgos a partir de la triangulación entre fuentes documentales, testimonios y registros institucionales.</w:t>
            </w:r>
          </w:p>
          <w:p w14:paraId="3D06125B" w14:textId="6C4D1D5F" w:rsidR="007F4D66" w:rsidRPr="007F4D66" w:rsidRDefault="007F4D66" w:rsidP="007F4D66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CFB01CE" w14:textId="77777777" w:rsidR="007F4D66" w:rsidRPr="007F4D66" w:rsidRDefault="007F4D66" w:rsidP="005942D1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  <w:t>Fase 3: Síntesis, validación y difusión</w:t>
            </w:r>
          </w:p>
          <w:p w14:paraId="34810006" w14:textId="77777777" w:rsidR="007F4D66" w:rsidRPr="007F4D66" w:rsidRDefault="007F4D66" w:rsidP="007F4D66">
            <w:pPr>
              <w:pStyle w:val="TableParagraph"/>
              <w:numPr>
                <w:ilvl w:val="0"/>
                <w:numId w:val="23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Análisis interpretativo de la información en función de los dos ejes definidos.</w:t>
            </w:r>
          </w:p>
          <w:p w14:paraId="53EAA4E5" w14:textId="77777777" w:rsidR="007F4D66" w:rsidRPr="007F4D66" w:rsidRDefault="007F4D66" w:rsidP="007F4D66">
            <w:pPr>
              <w:pStyle w:val="TableParagraph"/>
              <w:numPr>
                <w:ilvl w:val="0"/>
                <w:numId w:val="23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Elaboración del informe de sistematización, resumen ejecutivo y producto de difusión (infografía o video corto).</w:t>
            </w:r>
          </w:p>
          <w:p w14:paraId="6BC4C04D" w14:textId="77777777" w:rsidR="007F4D66" w:rsidRPr="007F4D66" w:rsidRDefault="007F4D66" w:rsidP="007F4D66">
            <w:pPr>
              <w:pStyle w:val="TableParagraph"/>
              <w:numPr>
                <w:ilvl w:val="0"/>
                <w:numId w:val="23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Taller de validación de resultados preliminares con el equipo del proyecto y socios institucionales.</w:t>
            </w:r>
          </w:p>
          <w:p w14:paraId="76124560" w14:textId="77777777" w:rsidR="007F4D66" w:rsidRPr="007F4D66" w:rsidRDefault="007F4D66" w:rsidP="007F4D66">
            <w:pPr>
              <w:pStyle w:val="TableParagraph"/>
              <w:numPr>
                <w:ilvl w:val="0"/>
                <w:numId w:val="23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Incorporación de retroalimentación y entrega del informe final validado.</w:t>
            </w:r>
          </w:p>
          <w:p w14:paraId="35FC7A5F" w14:textId="0500B3A4" w:rsidR="007F4D66" w:rsidRPr="007F4D66" w:rsidRDefault="007F4D66" w:rsidP="007F4D66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1EF6A26" w14:textId="77777777" w:rsidR="007F4D66" w:rsidRPr="007F4D66" w:rsidRDefault="007F4D66" w:rsidP="005942D1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sz w:val="22"/>
                <w:szCs w:val="22"/>
              </w:rPr>
              <w:t>3.2. Herramientas y criterios de análisis</w:t>
            </w:r>
          </w:p>
          <w:p w14:paraId="48C81343" w14:textId="77777777" w:rsidR="007F4D66" w:rsidRPr="007F4D66" w:rsidRDefault="007F4D66" w:rsidP="007F4D66">
            <w:pPr>
              <w:pStyle w:val="TableParagraph"/>
              <w:numPr>
                <w:ilvl w:val="0"/>
                <w:numId w:val="24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Matriz de análisis por eje, con categorías como: diseño e implementación, participación de actores, resultados observados, innovaciones, articulación institucional y sostenibilidad.</w:t>
            </w:r>
          </w:p>
          <w:p w14:paraId="3E97DAEA" w14:textId="77777777" w:rsidR="007F4D66" w:rsidRPr="007F4D66" w:rsidRDefault="007F4D66" w:rsidP="007F4D66">
            <w:pPr>
              <w:pStyle w:val="TableParagraph"/>
              <w:numPr>
                <w:ilvl w:val="0"/>
                <w:numId w:val="24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Enfoques transversales: derechos del niño, igualdad de género, inclusión, sostenibilidad y gestión adaptativa.</w:t>
            </w:r>
          </w:p>
          <w:p w14:paraId="62B61A39" w14:textId="77777777" w:rsidR="007F4D66" w:rsidRPr="007F4D66" w:rsidRDefault="007F4D66" w:rsidP="007F4D66">
            <w:pPr>
              <w:pStyle w:val="TableParagraph"/>
              <w:numPr>
                <w:ilvl w:val="0"/>
                <w:numId w:val="24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Técnicas: revisión documental, entrevistas semiestructuradas, grupos focales, análisis de casos y sistematización narrativa.</w:t>
            </w:r>
          </w:p>
          <w:p w14:paraId="7F18E707" w14:textId="5933431D" w:rsidR="007F4D66" w:rsidRPr="007F4D66" w:rsidRDefault="007F4D66" w:rsidP="007F4D66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7963EE14" w14:textId="77777777" w:rsidR="007F4D66" w:rsidRPr="007F4D66" w:rsidRDefault="007F4D66" w:rsidP="005942D1">
            <w:pPr>
              <w:pStyle w:val="TableParagraph"/>
              <w:ind w:left="0" w:right="91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7F4D66">
              <w:rPr>
                <w:rFonts w:ascii="Lato" w:hAnsi="Lato"/>
                <w:b/>
                <w:bCs/>
                <w:sz w:val="22"/>
                <w:szCs w:val="22"/>
              </w:rPr>
              <w:t>3.3. Consideraciones éticas y de calidad</w:t>
            </w:r>
          </w:p>
          <w:p w14:paraId="7DE68B4E" w14:textId="77777777" w:rsidR="00162E38" w:rsidRDefault="007F4D66" w:rsidP="00162E38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El proceso garantizará la confidencialidad de la información, la participación informada y voluntaria de los actores involucrados, y el cumplimiento de los principios de protección y salvaguarda establecidos por Save the Children.</w:t>
            </w:r>
          </w:p>
          <w:p w14:paraId="0332D27A" w14:textId="77777777" w:rsidR="002B2640" w:rsidRDefault="002B2640" w:rsidP="00162E38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9B15CE5" w14:textId="107B2B6C" w:rsidR="007F4D66" w:rsidRPr="007F4D66" w:rsidRDefault="007F4D66" w:rsidP="00162E38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7F4D66">
              <w:rPr>
                <w:rFonts w:ascii="Lato" w:hAnsi="Lato"/>
                <w:sz w:val="22"/>
                <w:szCs w:val="22"/>
              </w:rPr>
              <w:t>Además, se velará por la validación conjunta de los hallazgos, promoviendo la apropiación institucional de los resultados y su utilización en la mejora continua de futuras intervenciones.</w:t>
            </w:r>
          </w:p>
          <w:p w14:paraId="07B397BC" w14:textId="25D0284A" w:rsidR="00D12933" w:rsidRPr="007F4D66" w:rsidRDefault="00D12933" w:rsidP="00D346D0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97CC7" w:rsidRPr="00D12933" w14:paraId="4A9BF2AE" w14:textId="77777777" w:rsidTr="4021227E">
        <w:trPr>
          <w:trHeight w:val="699"/>
        </w:trPr>
        <w:tc>
          <w:tcPr>
            <w:tcW w:w="9600" w:type="dxa"/>
            <w:gridSpan w:val="2"/>
            <w:vAlign w:val="center"/>
          </w:tcPr>
          <w:p w14:paraId="676D644E" w14:textId="77777777" w:rsidR="00497CC7" w:rsidRPr="00D12933" w:rsidRDefault="00497CC7" w:rsidP="00497CC7">
            <w:pPr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08A2723" w14:textId="4E634F03" w:rsidR="00497CC7" w:rsidRDefault="00497CC7" w:rsidP="00497CC7">
            <w:pP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00296C3E"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:</w:t>
            </w:r>
          </w:p>
          <w:p w14:paraId="4DBEF6D3" w14:textId="77777777" w:rsidR="00D36F83" w:rsidRDefault="00D36F83" w:rsidP="00D36F83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D36F8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 equipo consultor deberá desarrollar las siguientes actividades durante el proceso de evaluación:</w:t>
            </w:r>
          </w:p>
          <w:p w14:paraId="1116C46A" w14:textId="77777777" w:rsidR="00253E71" w:rsidRDefault="00253E71" w:rsidP="00D36F83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14366075" w14:textId="49692263" w:rsidR="00253E71" w:rsidRPr="00253E71" w:rsidRDefault="00253E71" w:rsidP="00253E71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1</w:t>
            </w: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.</w:t>
            </w: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 Inicio del servicio</w:t>
            </w:r>
          </w:p>
          <w:p w14:paraId="051F26D9" w14:textId="77777777" w:rsidR="00253E71" w:rsidRPr="00253E71" w:rsidRDefault="00253E71" w:rsidP="00385584">
            <w:pPr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Reunión de arranque con el equipo MERA y técnico de Save the Children.</w:t>
            </w:r>
          </w:p>
          <w:p w14:paraId="17220B1B" w14:textId="77777777" w:rsidR="00253E71" w:rsidRPr="00253E71" w:rsidRDefault="00253E71" w:rsidP="00385584">
            <w:pPr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Presentación del plan de trabajo y cronograma detallado.</w:t>
            </w:r>
          </w:p>
          <w:p w14:paraId="1010CE19" w14:textId="77777777" w:rsidR="00253E71" w:rsidRDefault="00253E71" w:rsidP="00385584">
            <w:pPr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Revisión de documentos iniciales entregados por la organización.</w:t>
            </w:r>
          </w:p>
          <w:p w14:paraId="2564A3C0" w14:textId="77777777" w:rsidR="00253E71" w:rsidRDefault="00253E71" w:rsidP="00253E71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6FBF4CE7" w14:textId="61591EEF" w:rsidR="00253E71" w:rsidRPr="00253E71" w:rsidRDefault="00253E71" w:rsidP="00253E71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2</w:t>
            </w: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. </w:t>
            </w: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Revisión documental y diseño de instrumentos</w:t>
            </w:r>
          </w:p>
          <w:p w14:paraId="18F6201F" w14:textId="5B5EA443" w:rsidR="00253E71" w:rsidRPr="00253E71" w:rsidRDefault="00253E71" w:rsidP="00385584">
            <w:pPr>
              <w:numPr>
                <w:ilvl w:val="0"/>
                <w:numId w:val="1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Recopilación y clasificación de documentos del proyecto.</w:t>
            </w:r>
          </w:p>
          <w:p w14:paraId="353B15D0" w14:textId="77777777" w:rsidR="00253E71" w:rsidRPr="00253E71" w:rsidRDefault="00253E71" w:rsidP="00385584">
            <w:pPr>
              <w:numPr>
                <w:ilvl w:val="0"/>
                <w:numId w:val="1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Diseño de guías de entrevistas y grupos focales.</w:t>
            </w:r>
          </w:p>
          <w:p w14:paraId="36C08A28" w14:textId="77777777" w:rsidR="00253E71" w:rsidRPr="00253E71" w:rsidRDefault="00253E71" w:rsidP="00385584">
            <w:pPr>
              <w:numPr>
                <w:ilvl w:val="0"/>
                <w:numId w:val="1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Validación de la metodología e instrumentos con Save the Children.</w:t>
            </w:r>
          </w:p>
          <w:p w14:paraId="650D46FC" w14:textId="77777777" w:rsidR="00253E71" w:rsidRDefault="00253E71" w:rsidP="00253E71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1380DFD9" w14:textId="277A71EA" w:rsidR="00253E71" w:rsidRPr="00253E71" w:rsidRDefault="00253E71" w:rsidP="00253E71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3. </w:t>
            </w: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Recolección de información cualitativa</w:t>
            </w:r>
          </w:p>
          <w:p w14:paraId="52184DF7" w14:textId="77777777" w:rsidR="00253E71" w:rsidRPr="00253E71" w:rsidRDefault="00253E71" w:rsidP="00385584">
            <w:pPr>
              <w:numPr>
                <w:ilvl w:val="0"/>
                <w:numId w:val="12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Realización de entrevistas semiestructuradas a beneficiarios, líderes comunitarios, socios, docentes, profesionales de salud y equipo técnico.</w:t>
            </w:r>
          </w:p>
          <w:p w14:paraId="0973D72C" w14:textId="77777777" w:rsidR="00253E71" w:rsidRPr="00253E71" w:rsidRDefault="00253E71" w:rsidP="00385584">
            <w:pPr>
              <w:numPr>
                <w:ilvl w:val="0"/>
                <w:numId w:val="12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Desarrollo de grupos focales diferenciados por tipo de actor y territorio.</w:t>
            </w:r>
          </w:p>
          <w:p w14:paraId="3C126FAD" w14:textId="77777777" w:rsidR="00253E71" w:rsidRDefault="00253E71" w:rsidP="00385584">
            <w:pPr>
              <w:numPr>
                <w:ilvl w:val="0"/>
                <w:numId w:val="12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Registro, transcripción y organización de testimonios y percepciones.</w:t>
            </w:r>
          </w:p>
          <w:p w14:paraId="36348199" w14:textId="77777777" w:rsidR="00253E71" w:rsidRPr="00253E71" w:rsidRDefault="00253E71" w:rsidP="00253E71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2A531EA2" w14:textId="3D6A7D39" w:rsidR="00253E71" w:rsidRPr="00253E71" w:rsidRDefault="00253E71" w:rsidP="00253E71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4. </w:t>
            </w: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Análisis y elaboración de hallazgos preliminares</w:t>
            </w:r>
          </w:p>
          <w:p w14:paraId="51CAFE13" w14:textId="77777777" w:rsidR="00253E71" w:rsidRPr="00253E71" w:rsidRDefault="00253E71" w:rsidP="00385584">
            <w:pPr>
              <w:numPr>
                <w:ilvl w:val="0"/>
                <w:numId w:val="13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Análisis de procesos, identificación de buenas prácticas, innovaciones y desafíos.</w:t>
            </w:r>
          </w:p>
          <w:p w14:paraId="7381F4D8" w14:textId="77777777" w:rsidR="00253E71" w:rsidRPr="00253E71" w:rsidRDefault="00253E71" w:rsidP="00385584">
            <w:pPr>
              <w:numPr>
                <w:ilvl w:val="0"/>
                <w:numId w:val="13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lastRenderedPageBreak/>
              <w:t>Sistematización de aprendizajes clave y construcción de matrices comparativas.</w:t>
            </w:r>
          </w:p>
          <w:p w14:paraId="5B9AE96B" w14:textId="77777777" w:rsidR="00253E71" w:rsidRPr="00253E71" w:rsidRDefault="00253E71" w:rsidP="00385584">
            <w:pPr>
              <w:numPr>
                <w:ilvl w:val="0"/>
                <w:numId w:val="13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Elaboración de un informe preliminar.</w:t>
            </w:r>
          </w:p>
          <w:p w14:paraId="60F99DE3" w14:textId="77777777" w:rsidR="00253E71" w:rsidRPr="00253E71" w:rsidRDefault="00253E71" w:rsidP="00385584">
            <w:pPr>
              <w:numPr>
                <w:ilvl w:val="0"/>
                <w:numId w:val="13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Taller participativo de devolución de hallazgos con Save the Children.</w:t>
            </w:r>
          </w:p>
          <w:p w14:paraId="5414A355" w14:textId="77777777" w:rsidR="00253E71" w:rsidRDefault="00253E71" w:rsidP="00253E71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632AFC82" w14:textId="209EB9E1" w:rsidR="00253E71" w:rsidRPr="00253E71" w:rsidRDefault="00253E71" w:rsidP="00253E71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5. </w:t>
            </w:r>
            <w:r w:rsidRPr="00253E71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Elaboración de productos finales</w:t>
            </w:r>
          </w:p>
          <w:p w14:paraId="0325E86A" w14:textId="77777777" w:rsidR="00253E71" w:rsidRPr="00253E71" w:rsidRDefault="00253E71" w:rsidP="00385584">
            <w:pPr>
              <w:numPr>
                <w:ilvl w:val="0"/>
                <w:numId w:val="14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Incorporación de comentarios y validación de aprendizajes priorizados.</w:t>
            </w:r>
          </w:p>
          <w:p w14:paraId="6051CE2C" w14:textId="77777777" w:rsidR="00253E71" w:rsidRPr="00253E71" w:rsidRDefault="00253E71" w:rsidP="00385584">
            <w:pPr>
              <w:numPr>
                <w:ilvl w:val="0"/>
                <w:numId w:val="14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Redacción del informe final de sistematización.</w:t>
            </w:r>
          </w:p>
          <w:p w14:paraId="3D5F5982" w14:textId="52E9B400" w:rsidR="00253E71" w:rsidRPr="00253E71" w:rsidRDefault="00253E71" w:rsidP="00385584">
            <w:pPr>
              <w:numPr>
                <w:ilvl w:val="0"/>
                <w:numId w:val="14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Elaboración de resumen ejecutivo y producto de difusión.</w:t>
            </w:r>
          </w:p>
          <w:p w14:paraId="0DF9B3CF" w14:textId="77777777" w:rsidR="00253E71" w:rsidRPr="00253E71" w:rsidRDefault="00253E71" w:rsidP="00385584">
            <w:pPr>
              <w:numPr>
                <w:ilvl w:val="0"/>
                <w:numId w:val="14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53E71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Entrega oficial de los productos finales y presentación a Save the Children.</w:t>
            </w:r>
          </w:p>
          <w:p w14:paraId="3A4C6F82" w14:textId="77777777" w:rsidR="004A3BBB" w:rsidRDefault="004A3BBB" w:rsidP="00D36F83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5B42665" w14:textId="044DAF47" w:rsidR="00D14076" w:rsidRDefault="00AF03C3" w:rsidP="009B6D2C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AF03C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 recojo de datos e información se realizará de manera presencial. Para el desarrollo de las entrevistas y grupos focales, el equipo consultor será responsable de la logística, incluyendo el alquiler de espacios conforme a los estándares de Save the Children, así como la provisión de refrigerios y la movilidad de los participantes.</w:t>
            </w:r>
          </w:p>
          <w:p w14:paraId="2A987458" w14:textId="34C9DA3F" w:rsidR="00AF03C3" w:rsidRDefault="00AF03C3" w:rsidP="4021227E">
            <w:pPr>
              <w:jc w:val="both"/>
              <w:rPr>
                <w:rFonts w:ascii="Lato" w:eastAsia="Gill Sans Infant Std" w:hAnsi="Lato" w:cs="Arial"/>
                <w:lang w:bidi="es-ES"/>
              </w:rPr>
            </w:pPr>
          </w:p>
          <w:p w14:paraId="0D120BE0" w14:textId="0F4767D1" w:rsidR="00AF03C3" w:rsidRPr="000E2BA3" w:rsidRDefault="2EBDF2CC" w:rsidP="008763B4">
            <w:pPr>
              <w:shd w:val="clear" w:color="auto" w:fill="FFFFFF" w:themeFill="background1"/>
              <w:rPr>
                <w:rFonts w:ascii="Lato" w:eastAsia="Gill Sans Infant Std" w:hAnsi="Lato" w:cs="Arial"/>
                <w:b/>
                <w:bCs/>
                <w:lang w:bidi="es-ES"/>
              </w:rPr>
            </w:pPr>
            <w:r w:rsidRPr="000E2BA3">
              <w:rPr>
                <w:rFonts w:ascii="Lato" w:eastAsiaTheme="minorEastAsia" w:hAnsi="Lato"/>
                <w:b/>
                <w:bCs/>
                <w:lang w:bidi="es-ES"/>
              </w:rPr>
              <w:t>Requerimientos indispensables antes del inicio del servicio:</w:t>
            </w:r>
          </w:p>
          <w:p w14:paraId="7B349B68" w14:textId="67E93374" w:rsidR="00AF03C3" w:rsidRPr="000E2BA3" w:rsidRDefault="2EBDF2CC" w:rsidP="008763B4">
            <w:pPr>
              <w:shd w:val="clear" w:color="auto" w:fill="FFFFFF" w:themeFill="background1"/>
              <w:rPr>
                <w:rFonts w:ascii="Lato" w:eastAsia="Gill Sans Infant Std" w:hAnsi="Lato" w:cs="Arial"/>
                <w:lang w:bidi="es-ES"/>
              </w:rPr>
            </w:pPr>
            <w:r w:rsidRPr="000E2BA3">
              <w:rPr>
                <w:rFonts w:ascii="Lato" w:eastAsiaTheme="minorEastAsia" w:hAnsi="Lato"/>
                <w:lang w:bidi="es-ES"/>
              </w:rPr>
              <w:t>1.-El consultor y su equipo (incluyendo cualquier persona que pueda involucrarse en el servicio) deberá asistir a las capacitaciones de Salvaguarda y Prevención de Fraude.</w:t>
            </w:r>
          </w:p>
          <w:p w14:paraId="2D1E1367" w14:textId="0ECD0EBB" w:rsidR="00AF03C3" w:rsidRPr="000E2BA3" w:rsidRDefault="2EBDF2CC" w:rsidP="008763B4">
            <w:pPr>
              <w:shd w:val="clear" w:color="auto" w:fill="FFFFFF" w:themeFill="background1"/>
              <w:rPr>
                <w:rFonts w:ascii="Lato" w:eastAsia="Gill Sans Infant Std" w:hAnsi="Lato" w:cs="Arial"/>
                <w:lang w:bidi="es-ES"/>
              </w:rPr>
            </w:pPr>
            <w:r w:rsidRPr="000E2BA3">
              <w:rPr>
                <w:rFonts w:ascii="Lato" w:eastAsiaTheme="minorEastAsia" w:hAnsi="Lato"/>
                <w:lang w:bidi="es-ES"/>
              </w:rPr>
              <w:t>2.-Capacitación sobre uso y funcionamiento del CCVOX.</w:t>
            </w:r>
          </w:p>
          <w:p w14:paraId="1AE873A0" w14:textId="0E3EB648" w:rsidR="00AF03C3" w:rsidRPr="000E2BA3" w:rsidRDefault="2EBDF2CC" w:rsidP="4021227E">
            <w:pPr>
              <w:shd w:val="clear" w:color="auto" w:fill="FFFFFF" w:themeFill="background1"/>
              <w:rPr>
                <w:rFonts w:ascii="Lato" w:eastAsia="Gill Sans Infant Std" w:hAnsi="Lato" w:cs="Arial"/>
                <w:lang w:bidi="es-ES"/>
              </w:rPr>
            </w:pPr>
            <w:r w:rsidRPr="000E2BA3">
              <w:rPr>
                <w:rFonts w:ascii="Lato" w:eastAsiaTheme="minorEastAsia" w:hAnsi="Lato"/>
                <w:lang w:bidi="es-ES"/>
              </w:rPr>
              <w:t>3.-Aplicar el speech de contacto elaborado por SCI.</w:t>
            </w:r>
          </w:p>
          <w:p w14:paraId="31B50CAF" w14:textId="2BC75A19" w:rsidR="00AF03C3" w:rsidRPr="000E2BA3" w:rsidRDefault="2EBDF2CC" w:rsidP="4021227E">
            <w:pPr>
              <w:shd w:val="clear" w:color="auto" w:fill="FFFFFF" w:themeFill="background1"/>
              <w:rPr>
                <w:rFonts w:ascii="Lato" w:eastAsia="Gill Sans Infant Std" w:hAnsi="Lato" w:cs="Arial"/>
                <w:lang w:bidi="es-ES"/>
              </w:rPr>
            </w:pPr>
            <w:r w:rsidRPr="000E2BA3">
              <w:rPr>
                <w:rFonts w:ascii="Lato" w:eastAsiaTheme="minorEastAsia" w:hAnsi="Lato"/>
                <w:lang w:bidi="es-ES"/>
              </w:rPr>
              <w:t>4.-El equipo consultor deberá cumplir con el protocolo de protección de datos de SCI (uso, almacenamiento y desecho de datos que incluye: el almacenamiento seguro.</w:t>
            </w:r>
          </w:p>
          <w:p w14:paraId="5BEB4977" w14:textId="05B6F2F4" w:rsidR="00AF03C3" w:rsidRPr="000E2BA3" w:rsidRDefault="00AF03C3" w:rsidP="009B6D2C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37621715" w14:textId="25DBB44A" w:rsidR="004A3BBB" w:rsidRPr="000E2BA3" w:rsidRDefault="2EBDF2CC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E2BA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*</w:t>
            </w:r>
            <w:r w:rsidR="00971225" w:rsidRPr="000E2BA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Asimismo, previo al inicio de sus funciones, el/la consultor(a) o equipo consultor deberá completar los cursos institucionales de </w:t>
            </w:r>
            <w:r w:rsidR="00971225" w:rsidRPr="000E2BA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salvaguarda</w:t>
            </w:r>
            <w:r w:rsidR="00253E71" w:rsidRPr="000E2BA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 </w:t>
            </w:r>
            <w:r w:rsidR="00971225" w:rsidRPr="000E2BA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y </w:t>
            </w:r>
            <w:r w:rsidR="00971225" w:rsidRPr="000E2BA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protección de datos personales</w:t>
            </w:r>
            <w:r w:rsidR="00971225" w:rsidRPr="000E2BA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 con el fin de garantizar el cumplimiento de los estándares de Save the Children en materia de seguridad, confidencialidad y resguardo de la información sensible.</w:t>
            </w:r>
          </w:p>
          <w:p w14:paraId="52BD7E1D" w14:textId="27E01D19" w:rsidR="00253E71" w:rsidRPr="00813DA9" w:rsidRDefault="00253E71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</w:tc>
      </w:tr>
      <w:tr w:rsidR="00842C36" w:rsidRPr="00D12933" w14:paraId="7D0049C1" w14:textId="77777777" w:rsidTr="4021227E">
        <w:tc>
          <w:tcPr>
            <w:tcW w:w="9600" w:type="dxa"/>
            <w:gridSpan w:val="2"/>
            <w:vAlign w:val="center"/>
          </w:tcPr>
          <w:p w14:paraId="3D10F2A7" w14:textId="77777777" w:rsidR="00F93A86" w:rsidRPr="00D12933" w:rsidRDefault="00F93A86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D12933" w:rsidRDefault="00CA778D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3A8A1ADC" w14:textId="2C44A476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inicio estimada:</w:t>
            </w:r>
            <w:r>
              <w:rPr>
                <w:rFonts w:ascii="Lato" w:hAnsi="Lato" w:cs="Arial"/>
                <w:lang w:bidi="es-ES"/>
              </w:rPr>
              <w:t xml:space="preserve"> 2</w:t>
            </w:r>
            <w:r w:rsidR="004C2A3C">
              <w:rPr>
                <w:rFonts w:ascii="Lato" w:hAnsi="Lato" w:cs="Arial"/>
                <w:lang w:bidi="es-ES"/>
              </w:rPr>
              <w:t>7</w:t>
            </w:r>
            <w:r w:rsidR="00862BF7">
              <w:rPr>
                <w:rFonts w:ascii="Lato" w:hAnsi="Lato" w:cs="Arial"/>
                <w:lang w:bidi="es-ES"/>
              </w:rPr>
              <w:t xml:space="preserve"> octubre</w:t>
            </w:r>
          </w:p>
          <w:p w14:paraId="5F3533CD" w14:textId="6175B512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finalización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2A22AB">
              <w:rPr>
                <w:rFonts w:ascii="Lato" w:hAnsi="Lato" w:cs="Arial"/>
                <w:lang w:bidi="es-ES"/>
              </w:rPr>
              <w:t>1</w:t>
            </w:r>
            <w:r w:rsidR="001D78A2">
              <w:rPr>
                <w:rFonts w:ascii="Lato" w:hAnsi="Lato" w:cs="Arial"/>
                <w:lang w:bidi="es-ES"/>
              </w:rPr>
              <w:t>0</w:t>
            </w:r>
            <w:r w:rsidR="00862BF7">
              <w:rPr>
                <w:rFonts w:ascii="Lato" w:hAnsi="Lato" w:cs="Arial"/>
                <w:lang w:bidi="es-ES"/>
              </w:rPr>
              <w:t xml:space="preserve"> diciembre</w:t>
            </w:r>
          </w:p>
          <w:p w14:paraId="709646C2" w14:textId="77777777" w:rsidR="00F05F7C" w:rsidRPr="00D12933" w:rsidRDefault="00F05F7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709"/>
              <w:gridCol w:w="2314"/>
              <w:gridCol w:w="1346"/>
              <w:gridCol w:w="1419"/>
              <w:gridCol w:w="1294"/>
            </w:tblGrid>
            <w:tr w:rsidR="0014287A" w:rsidRPr="00D12933" w14:paraId="10A7F18D" w14:textId="634461A2" w:rsidTr="6A7906B2">
              <w:tc>
                <w:tcPr>
                  <w:tcW w:w="1292" w:type="dxa"/>
                  <w:shd w:val="clear" w:color="auto" w:fill="D9D9D9" w:themeFill="background1" w:themeFillShade="D9"/>
                </w:tcPr>
                <w:p w14:paraId="195DC6B0" w14:textId="1F50D56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Nº Entregable</w:t>
                  </w: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5C3E33B6" w14:textId="47ACB7A8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Título de entrega</w:t>
                  </w:r>
                </w:p>
              </w:tc>
              <w:tc>
                <w:tcPr>
                  <w:tcW w:w="2454" w:type="dxa"/>
                  <w:shd w:val="clear" w:color="auto" w:fill="D9D9D9" w:themeFill="background1" w:themeFillShade="D9"/>
                </w:tcPr>
                <w:p w14:paraId="3D9C1E90" w14:textId="0E419C1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Descripción</w:t>
                  </w:r>
                </w:p>
              </w:tc>
              <w:tc>
                <w:tcPr>
                  <w:tcW w:w="1362" w:type="dxa"/>
                  <w:shd w:val="clear" w:color="auto" w:fill="D9D9D9" w:themeFill="background1" w:themeFillShade="D9"/>
                </w:tcPr>
                <w:p w14:paraId="56B44316" w14:textId="77777777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Fechas</w:t>
                  </w:r>
                </w:p>
                <w:p w14:paraId="294D3EE0" w14:textId="5038354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Límite</w:t>
                  </w:r>
                </w:p>
              </w:tc>
              <w:tc>
                <w:tcPr>
                  <w:tcW w:w="1459" w:type="dxa"/>
                  <w:shd w:val="clear" w:color="auto" w:fill="D9D9D9" w:themeFill="background1" w:themeFillShade="D9"/>
                </w:tcPr>
                <w:p w14:paraId="493E29AD" w14:textId="4AF522B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Presentar a</w:t>
                  </w:r>
                </w:p>
              </w:tc>
              <w:tc>
                <w:tcPr>
                  <w:tcW w:w="1294" w:type="dxa"/>
                  <w:shd w:val="clear" w:color="auto" w:fill="D9D9D9" w:themeFill="background1" w:themeFillShade="D9"/>
                </w:tcPr>
                <w:p w14:paraId="1371D292" w14:textId="217CBBD2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Porcentaje</w:t>
                  </w:r>
                </w:p>
              </w:tc>
            </w:tr>
            <w:tr w:rsidR="0014287A" w:rsidRPr="00D12933" w14:paraId="275C4772" w14:textId="7A44B962" w:rsidTr="6A7906B2">
              <w:tc>
                <w:tcPr>
                  <w:tcW w:w="1292" w:type="dxa"/>
                  <w:vAlign w:val="center"/>
                </w:tcPr>
                <w:p w14:paraId="15EA5EC7" w14:textId="0CFEB1DC" w:rsidR="00F3614E" w:rsidRPr="002C2380" w:rsidRDefault="00F3614E" w:rsidP="00AA0473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</w:p>
              </w:tc>
              <w:tc>
                <w:tcPr>
                  <w:tcW w:w="1513" w:type="dxa"/>
                  <w:vAlign w:val="center"/>
                </w:tcPr>
                <w:p w14:paraId="5D217ECA" w14:textId="06C23AEF" w:rsidR="00F3614E" w:rsidRPr="002C2380" w:rsidRDefault="006730D3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6730D3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Plan de trabajo e instrumentos validados</w:t>
                  </w:r>
                </w:p>
              </w:tc>
              <w:tc>
                <w:tcPr>
                  <w:tcW w:w="2454" w:type="dxa"/>
                  <w:vAlign w:val="center"/>
                </w:tcPr>
                <w:p w14:paraId="5B42C6BE" w14:textId="4B5EC13B" w:rsidR="00F3614E" w:rsidRPr="002C2380" w:rsidRDefault="001D78A2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1D78A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Cronograma detallado, metodología e instrumentos de recolección aprobados</w:t>
                  </w:r>
                </w:p>
              </w:tc>
              <w:tc>
                <w:tcPr>
                  <w:tcW w:w="1362" w:type="dxa"/>
                  <w:vAlign w:val="center"/>
                </w:tcPr>
                <w:p w14:paraId="2BCF47AF" w14:textId="1E5541BF" w:rsidR="00F3614E" w:rsidRPr="002C2380" w:rsidRDefault="00C564C6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C564C6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07 de noviembre de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2A546F25" w14:textId="2A422F31" w:rsidR="00F3614E" w:rsidRPr="002C2380" w:rsidRDefault="005F44DC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49FDC430" w14:textId="2F2149A2" w:rsidR="00F3614E" w:rsidRPr="002C2380" w:rsidRDefault="009A6123" w:rsidP="002C2380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  <w:r w:rsidR="11AD14EE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F3614E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766AF3" w:rsidRPr="00D12933" w14:paraId="69072A89" w14:textId="3F1620E8" w:rsidTr="6A7906B2">
              <w:tc>
                <w:tcPr>
                  <w:tcW w:w="1292" w:type="dxa"/>
                  <w:vAlign w:val="center"/>
                </w:tcPr>
                <w:p w14:paraId="1A2DAA5F" w14:textId="4A188803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</w:p>
              </w:tc>
              <w:tc>
                <w:tcPr>
                  <w:tcW w:w="1513" w:type="dxa"/>
                  <w:vAlign w:val="center"/>
                </w:tcPr>
                <w:p w14:paraId="3D6FFCFA" w14:textId="46D7338B" w:rsidR="005F44DC" w:rsidRPr="002C2380" w:rsidRDefault="00C564C6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C564C6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Informe preliminar de sistematización</w:t>
                  </w:r>
                </w:p>
              </w:tc>
              <w:tc>
                <w:tcPr>
                  <w:tcW w:w="2454" w:type="dxa"/>
                  <w:vAlign w:val="center"/>
                </w:tcPr>
                <w:p w14:paraId="64EDBCB3" w14:textId="437E12DD" w:rsidR="005F44DC" w:rsidRPr="002C2380" w:rsidRDefault="00C564C6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C564C6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Hallazgos iniciales, buenas prácticas y aprendizajes preliminares</w:t>
                  </w:r>
                </w:p>
              </w:tc>
              <w:tc>
                <w:tcPr>
                  <w:tcW w:w="1362" w:type="dxa"/>
                  <w:vAlign w:val="center"/>
                </w:tcPr>
                <w:p w14:paraId="0F6D1617" w14:textId="6B904EBF" w:rsidR="005F44DC" w:rsidRPr="002C2380" w:rsidRDefault="008042FA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042FA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24 de noviembre de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5F099B75" w14:textId="145425CE" w:rsidR="005F44DC" w:rsidRPr="002C2380" w:rsidRDefault="005F44D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66F53BE2" w14:textId="4F96B214" w:rsidR="005F44DC" w:rsidRPr="002C2380" w:rsidRDefault="00A650F7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4</w:t>
                  </w:r>
                  <w:r w:rsidR="009A6123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766AF3" w:rsidRPr="00D12933" w14:paraId="47763794" w14:textId="77777777" w:rsidTr="6A7906B2">
              <w:tc>
                <w:tcPr>
                  <w:tcW w:w="1292" w:type="dxa"/>
                  <w:vAlign w:val="center"/>
                </w:tcPr>
                <w:p w14:paraId="2A30349E" w14:textId="4E417807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</w:t>
                  </w:r>
                </w:p>
              </w:tc>
              <w:tc>
                <w:tcPr>
                  <w:tcW w:w="1513" w:type="dxa"/>
                  <w:vAlign w:val="center"/>
                </w:tcPr>
                <w:p w14:paraId="165F57D5" w14:textId="79388E19" w:rsidR="005F44DC" w:rsidRPr="002C2380" w:rsidRDefault="008042FA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042FA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Informe final + productos de difusión</w:t>
                  </w:r>
                </w:p>
              </w:tc>
              <w:tc>
                <w:tcPr>
                  <w:tcW w:w="2454" w:type="dxa"/>
                  <w:vAlign w:val="center"/>
                </w:tcPr>
                <w:p w14:paraId="62B95653" w14:textId="65F8CA01" w:rsidR="005F44DC" w:rsidRPr="002C2380" w:rsidRDefault="008042FA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042FA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Informe completo validado, resumen ejecutivo e insumo visual</w:t>
                  </w:r>
                </w:p>
              </w:tc>
              <w:tc>
                <w:tcPr>
                  <w:tcW w:w="1362" w:type="dxa"/>
                  <w:vAlign w:val="center"/>
                </w:tcPr>
                <w:p w14:paraId="7B31A715" w14:textId="599F896E" w:rsidR="005F44DC" w:rsidRPr="002C2380" w:rsidRDefault="00BF59D7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BF59D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10 de diciembre de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3AE3D747" w14:textId="238D53A1" w:rsidR="005F44DC" w:rsidRPr="002C2380" w:rsidRDefault="005F44D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51C68201" w14:textId="663A9EB4" w:rsidR="005F44DC" w:rsidRPr="002C2380" w:rsidRDefault="009A6123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40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6E2053" w:rsidRPr="00D12933" w14:paraId="3E6B19CF" w14:textId="77777777" w:rsidTr="6A7906B2">
              <w:tc>
                <w:tcPr>
                  <w:tcW w:w="8080" w:type="dxa"/>
                  <w:gridSpan w:val="5"/>
                </w:tcPr>
                <w:p w14:paraId="7891B2D0" w14:textId="042B73E1" w:rsidR="006E2053" w:rsidRPr="00D12933" w:rsidRDefault="006E2053" w:rsidP="00AA0473">
                  <w:pPr>
                    <w:autoSpaceDE w:val="0"/>
                    <w:autoSpaceDN w:val="0"/>
                    <w:adjustRightInd w:val="0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294" w:type="dxa"/>
                </w:tcPr>
                <w:p w14:paraId="0885DDC9" w14:textId="34C6F699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D12933" w:rsidRDefault="000B56CD" w:rsidP="002F3223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color w:val="FF0000"/>
              </w:rPr>
            </w:pPr>
          </w:p>
          <w:p w14:paraId="50453A6E" w14:textId="676D5986" w:rsidR="00842C36" w:rsidRPr="00D12933" w:rsidRDefault="00F54B8A" w:rsidP="002A5300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  <w:r w:rsidRPr="00D12933">
              <w:rPr>
                <w:rFonts w:ascii="Lato" w:hAnsi="Lato"/>
              </w:rPr>
              <w:t xml:space="preserve">Para proceder con los pagos, todos los </w:t>
            </w:r>
            <w:r w:rsidR="004B4B28" w:rsidRPr="00D12933">
              <w:rPr>
                <w:rFonts w:ascii="Lato" w:hAnsi="Lato"/>
              </w:rPr>
              <w:t xml:space="preserve">entregables </w:t>
            </w:r>
            <w:r w:rsidRPr="00D12933">
              <w:rPr>
                <w:rFonts w:ascii="Lato" w:hAnsi="Lato"/>
              </w:rPr>
              <w:t xml:space="preserve">deben tener </w:t>
            </w:r>
            <w:r w:rsidR="000944BF" w:rsidRPr="00D12933">
              <w:rPr>
                <w:rFonts w:ascii="Lato" w:hAnsi="Lato"/>
              </w:rPr>
              <w:t xml:space="preserve">aprobación del </w:t>
            </w:r>
            <w:r w:rsidR="00963DCA" w:rsidRPr="00D12933">
              <w:rPr>
                <w:rFonts w:ascii="Lato" w:hAnsi="Lato"/>
              </w:rPr>
              <w:t>responsable</w:t>
            </w:r>
            <w:r w:rsidR="000944BF" w:rsidRPr="00D12933">
              <w:rPr>
                <w:rFonts w:ascii="Lato" w:hAnsi="Lato"/>
              </w:rPr>
              <w:t xml:space="preserve"> del Presupuesto</w:t>
            </w:r>
            <w:r w:rsidR="00477B45" w:rsidRPr="00D12933">
              <w:rPr>
                <w:rFonts w:ascii="Lato" w:hAnsi="Lato"/>
              </w:rPr>
              <w:t xml:space="preserve"> </w:t>
            </w:r>
            <w:r w:rsidR="0075660A" w:rsidRPr="00D12933">
              <w:rPr>
                <w:rFonts w:ascii="Lato" w:hAnsi="Lato"/>
              </w:rPr>
              <w:t xml:space="preserve">(BH) </w:t>
            </w:r>
            <w:r w:rsidR="00477B45" w:rsidRPr="00D12933">
              <w:rPr>
                <w:rFonts w:ascii="Lato" w:hAnsi="Lato"/>
              </w:rPr>
              <w:t>y</w:t>
            </w:r>
            <w:r w:rsidRPr="00D12933">
              <w:rPr>
                <w:rFonts w:ascii="Lato" w:hAnsi="Lato"/>
              </w:rPr>
              <w:t xml:space="preserve"> visto bueno de</w:t>
            </w:r>
            <w:r w:rsidR="00963DCA">
              <w:rPr>
                <w:rFonts w:ascii="Lato" w:hAnsi="Lato"/>
              </w:rPr>
              <w:t xml:space="preserve"> Gerencia MERA.</w:t>
            </w:r>
            <w:r w:rsidR="00FC50E0" w:rsidRPr="00D12933">
              <w:rPr>
                <w:rFonts w:ascii="Lato" w:hAnsi="Lato"/>
                <w:i/>
                <w:iCs/>
                <w:color w:val="FF0000"/>
              </w:rPr>
              <w:t xml:space="preserve"> </w:t>
            </w:r>
          </w:p>
          <w:p w14:paraId="3802909E" w14:textId="77777777" w:rsidR="00842C36" w:rsidRPr="00D12933" w:rsidRDefault="00842C36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</w:p>
          <w:p w14:paraId="330861B4" w14:textId="2039BBB0" w:rsidR="00842C36" w:rsidRPr="00D12933" w:rsidRDefault="00B6752E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color w:val="FF0000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 xml:space="preserve">Los pagos se realizarán contra entrega </w:t>
            </w:r>
            <w:r w:rsidRPr="00963DCA">
              <w:rPr>
                <w:rFonts w:ascii="Lato" w:hAnsi="Lato" w:cs="Arial"/>
                <w:lang w:bidi="es-ES"/>
              </w:rPr>
              <w:t>del</w:t>
            </w:r>
            <w:r w:rsidRPr="00963DCA">
              <w:rPr>
                <w:rFonts w:ascii="Lato" w:hAnsi="Lato" w:cs="Arial"/>
                <w:i/>
                <w:iCs/>
                <w:lang w:bidi="es-ES"/>
              </w:rPr>
              <w:t xml:space="preserve"> Recibo de Honorarios o Factura</w:t>
            </w:r>
            <w:r w:rsidR="00B45BD4" w:rsidRPr="00963DCA">
              <w:rPr>
                <w:rFonts w:ascii="Lato" w:hAnsi="Lato" w:cs="Arial"/>
                <w:i/>
                <w:iCs/>
                <w:lang w:bidi="es-ES"/>
              </w:rPr>
              <w:t xml:space="preserve"> </w:t>
            </w:r>
            <w:r w:rsidR="00B45BD4" w:rsidRPr="00963DCA">
              <w:rPr>
                <w:rFonts w:ascii="Lato" w:hAnsi="Lato" w:cs="Arial"/>
                <w:lang w:bidi="es-ES"/>
              </w:rPr>
              <w:t>(</w:t>
            </w:r>
            <w:r w:rsidR="00D95F6C" w:rsidRPr="00963DCA">
              <w:rPr>
                <w:rFonts w:ascii="Lato" w:hAnsi="Lato" w:cs="Arial"/>
                <w:lang w:bidi="es-ES"/>
              </w:rPr>
              <w:t xml:space="preserve">incluyendo </w:t>
            </w:r>
            <w:r w:rsidR="00D95F6C" w:rsidRPr="00D12933">
              <w:rPr>
                <w:rFonts w:ascii="Lato" w:hAnsi="Lato" w:cs="Arial"/>
                <w:lang w:bidi="es-ES"/>
              </w:rPr>
              <w:t>los impuestos de acuerdo a ley</w:t>
            </w:r>
            <w:r w:rsidR="00B45BD4" w:rsidRPr="00D12933">
              <w:rPr>
                <w:rFonts w:ascii="Lato" w:hAnsi="Lato" w:cs="Arial"/>
                <w:lang w:bidi="es-ES"/>
              </w:rPr>
              <w:t>)</w:t>
            </w:r>
            <w:r w:rsidR="00D95F6C" w:rsidRPr="00D12933">
              <w:rPr>
                <w:rFonts w:ascii="Lato" w:hAnsi="Lato" w:cs="Arial"/>
                <w:i/>
                <w:iCs/>
                <w:color w:val="FF0000"/>
                <w:lang w:bidi="es-ES"/>
              </w:rPr>
              <w:t xml:space="preserve"> </w:t>
            </w:r>
            <w:r w:rsidR="006D5003" w:rsidRPr="00D12933">
              <w:rPr>
                <w:rFonts w:ascii="Lato" w:hAnsi="Lato" w:cs="Arial"/>
                <w:lang w:bidi="es-ES"/>
              </w:rPr>
              <w:t>a nombre de:</w:t>
            </w:r>
          </w:p>
          <w:p w14:paraId="0DC44323" w14:textId="2A27B66F" w:rsidR="006D5003" w:rsidRPr="00D12933" w:rsidRDefault="006D5003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Save the Children International</w:t>
            </w:r>
          </w:p>
          <w:p w14:paraId="08280C09" w14:textId="49EF0488" w:rsidR="00F456A8" w:rsidRPr="00D12933" w:rsidRDefault="00F456A8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4021227E">
              <w:rPr>
                <w:rFonts w:ascii="Lato" w:hAnsi="Lato" w:cs="Arial"/>
                <w:lang w:bidi="es-ES"/>
              </w:rPr>
              <w:t xml:space="preserve">Av. Javier Prado Oeste </w:t>
            </w:r>
            <w:r w:rsidR="2E7019B1" w:rsidRPr="4021227E">
              <w:rPr>
                <w:rFonts w:ascii="Lato" w:hAnsi="Lato" w:cs="Arial"/>
                <w:lang w:bidi="es-ES"/>
              </w:rPr>
              <w:t>820</w:t>
            </w:r>
            <w:r w:rsidRPr="4021227E">
              <w:rPr>
                <w:rFonts w:ascii="Lato" w:hAnsi="Lato" w:cs="Arial"/>
                <w:lang w:bidi="es-ES"/>
              </w:rPr>
              <w:t>, San Isidro, Lima, Perú</w:t>
            </w:r>
          </w:p>
          <w:p w14:paraId="30B3CE5B" w14:textId="685DD067" w:rsidR="00CB7342" w:rsidRPr="00D12933" w:rsidRDefault="00F456A8" w:rsidP="00DE49A7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RUC: 20547444125</w:t>
            </w:r>
          </w:p>
        </w:tc>
      </w:tr>
      <w:tr w:rsidR="003713F9" w:rsidRPr="00D12933" w14:paraId="37A32CA3" w14:textId="77777777" w:rsidTr="4021227E">
        <w:tc>
          <w:tcPr>
            <w:tcW w:w="9600" w:type="dxa"/>
            <w:gridSpan w:val="2"/>
            <w:vAlign w:val="center"/>
          </w:tcPr>
          <w:p w14:paraId="5DC2A759" w14:textId="60EDCE8D" w:rsidR="003713F9" w:rsidRPr="00D12933" w:rsidRDefault="00011CEB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lastRenderedPageBreak/>
              <w:t>PERFIL REQUERIDO Y REQUISITOS MÍNIMOS:</w:t>
            </w:r>
          </w:p>
          <w:p w14:paraId="1484CF36" w14:textId="77777777" w:rsidR="00861E28" w:rsidRP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El/la consultor(a) o equipo consultor deberá contar con la siguiente experiencia y competencias:</w:t>
            </w:r>
          </w:p>
          <w:p w14:paraId="758E8684" w14:textId="77777777" w:rsid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460DF4A7" w14:textId="718AD15B" w:rsidR="00861E28" w:rsidRP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b/>
                <w:bCs/>
                <w:lang w:bidi="es-ES"/>
              </w:rPr>
              <w:t>Formación académica:</w:t>
            </w:r>
          </w:p>
          <w:p w14:paraId="206F80B0" w14:textId="77777777" w:rsidR="00861E28" w:rsidRPr="00861E28" w:rsidRDefault="00861E28" w:rsidP="0038558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Profesional en ciencias sociales, comunicación, educación, salud pública, antropología o carreras afines.</w:t>
            </w:r>
          </w:p>
          <w:p w14:paraId="70A8A77E" w14:textId="77777777" w:rsidR="00861E28" w:rsidRPr="00861E28" w:rsidRDefault="00861E28" w:rsidP="0038558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Deseable con estudios de posgrado en sistematización, investigación social, gestión del conocimiento o evaluación de proyectos.</w:t>
            </w:r>
          </w:p>
          <w:p w14:paraId="2A526EE3" w14:textId="77777777" w:rsid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112E7886" w14:textId="01FEE2E0" w:rsidR="00861E28" w:rsidRP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b/>
                <w:bCs/>
                <w:lang w:bidi="es-ES"/>
              </w:rPr>
              <w:t>Experiencia profesional:</w:t>
            </w:r>
          </w:p>
          <w:p w14:paraId="3ED267F3" w14:textId="4717AE1A" w:rsidR="00861E28" w:rsidRPr="00861E28" w:rsidRDefault="00861E28" w:rsidP="00385584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Mínimo 5 años de experiencia comprobada en procesos de sistematización de proyectos sociales o humanitarios.</w:t>
            </w:r>
          </w:p>
          <w:p w14:paraId="28EAA2C1" w14:textId="77777777" w:rsidR="00861E28" w:rsidRPr="00861E28" w:rsidRDefault="00861E28" w:rsidP="00385584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Experiencia demostrada en análisis cualitativo, recuperación de memoria institucional y documentación de buenas prácticas.</w:t>
            </w:r>
          </w:p>
          <w:p w14:paraId="4C7298E9" w14:textId="77777777" w:rsidR="00861E28" w:rsidRPr="00861E28" w:rsidRDefault="00861E28" w:rsidP="00385584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Experiencia en proyectos relacionados con seguridad alimentaria, nutrición y/o educación en contextos vulnerables.</w:t>
            </w:r>
          </w:p>
          <w:p w14:paraId="6360F178" w14:textId="77777777" w:rsidR="00861E28" w:rsidRPr="00861E28" w:rsidRDefault="00861E28" w:rsidP="00385584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Haber facilitado procesos participativos con comunidades, socios locales y actores institucionales.</w:t>
            </w:r>
          </w:p>
          <w:p w14:paraId="13A30E84" w14:textId="77777777" w:rsid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191C65BB" w14:textId="792B77E2" w:rsidR="00861E28" w:rsidRP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b/>
                <w:bCs/>
                <w:lang w:bidi="es-ES"/>
              </w:rPr>
              <w:t>Conocimientos técnicos:</w:t>
            </w:r>
          </w:p>
          <w:p w14:paraId="7177884E" w14:textId="77777777" w:rsidR="00861E28" w:rsidRPr="00861E28" w:rsidRDefault="00861E28" w:rsidP="0038558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Dominio de metodologías de sistematización (ej. reconstrucción histórica, análisis de procesos, identificación de lecciones aprendidas y buenas prácticas).</w:t>
            </w:r>
          </w:p>
          <w:p w14:paraId="11B4FC38" w14:textId="77777777" w:rsidR="00861E28" w:rsidRPr="00861E28" w:rsidRDefault="00861E28" w:rsidP="0038558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Manejo de software de análisis cualitativo (</w:t>
            </w:r>
            <w:proofErr w:type="spellStart"/>
            <w:r w:rsidRPr="00861E28">
              <w:rPr>
                <w:rFonts w:ascii="Lato" w:hAnsi="Lato" w:cs="Arial"/>
                <w:lang w:bidi="es-ES"/>
              </w:rPr>
              <w:t>NVivo</w:t>
            </w:r>
            <w:proofErr w:type="spellEnd"/>
            <w:r w:rsidRPr="00861E28">
              <w:rPr>
                <w:rFonts w:ascii="Lato" w:hAnsi="Lato" w:cs="Arial"/>
                <w:lang w:bidi="es-ES"/>
              </w:rPr>
              <w:t xml:space="preserve">, </w:t>
            </w:r>
            <w:proofErr w:type="spellStart"/>
            <w:r w:rsidRPr="00861E28">
              <w:rPr>
                <w:rFonts w:ascii="Lato" w:hAnsi="Lato" w:cs="Arial"/>
                <w:lang w:bidi="es-ES"/>
              </w:rPr>
              <w:t>Atlas.ti</w:t>
            </w:r>
            <w:proofErr w:type="spellEnd"/>
            <w:r w:rsidRPr="00861E28">
              <w:rPr>
                <w:rFonts w:ascii="Lato" w:hAnsi="Lato" w:cs="Arial"/>
                <w:lang w:bidi="es-ES"/>
              </w:rPr>
              <w:t xml:space="preserve"> o similar).</w:t>
            </w:r>
          </w:p>
          <w:p w14:paraId="673CA8C3" w14:textId="77777777" w:rsidR="00861E28" w:rsidRPr="00861E28" w:rsidRDefault="00861E28" w:rsidP="0038558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Conocimiento de enfoques de género, inclusión y derechos de la niñez.</w:t>
            </w:r>
          </w:p>
          <w:p w14:paraId="1D23386E" w14:textId="77777777" w:rsidR="00861E28" w:rsidRPr="00861E28" w:rsidRDefault="00861E28" w:rsidP="0038558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 xml:space="preserve">Capacidades en elaboración de productos de comunicación (informes ejecutivos, infografías, </w:t>
            </w:r>
            <w:proofErr w:type="spellStart"/>
            <w:r w:rsidRPr="00861E28">
              <w:rPr>
                <w:rFonts w:ascii="Lato" w:hAnsi="Lato" w:cs="Arial"/>
                <w:lang w:bidi="es-ES"/>
              </w:rPr>
              <w:t>briefs</w:t>
            </w:r>
            <w:proofErr w:type="spellEnd"/>
            <w:r w:rsidRPr="00861E28">
              <w:rPr>
                <w:rFonts w:ascii="Lato" w:hAnsi="Lato" w:cs="Arial"/>
                <w:lang w:bidi="es-ES"/>
              </w:rPr>
              <w:t>).</w:t>
            </w:r>
          </w:p>
          <w:p w14:paraId="767C486B" w14:textId="77777777" w:rsid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6B38838A" w14:textId="2E8D1C1D" w:rsidR="00861E28" w:rsidRPr="00861E28" w:rsidRDefault="00861E28" w:rsidP="00861E28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b/>
                <w:bCs/>
                <w:lang w:bidi="es-ES"/>
              </w:rPr>
              <w:t>Competencias:</w:t>
            </w:r>
          </w:p>
          <w:p w14:paraId="721B2C15" w14:textId="77777777" w:rsidR="00861E28" w:rsidRPr="00861E28" w:rsidRDefault="00861E28" w:rsidP="0038558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Habilidades de redacción clara y síntesis de información compleja.</w:t>
            </w:r>
          </w:p>
          <w:p w14:paraId="177711A6" w14:textId="77777777" w:rsidR="00861E28" w:rsidRPr="00861E28" w:rsidRDefault="00861E28" w:rsidP="0038558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Capacidad de facilitación y validación participativa en talleres y espacios colectivos.</w:t>
            </w:r>
          </w:p>
          <w:p w14:paraId="4DECD60F" w14:textId="77777777" w:rsidR="00861E28" w:rsidRPr="00861E28" w:rsidRDefault="00861E28" w:rsidP="0038558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Sensibilidad intercultural y experiencia de trabajo con poblaciones en situación de vulnerabilidad.</w:t>
            </w:r>
          </w:p>
          <w:p w14:paraId="11DCE59A" w14:textId="77777777" w:rsidR="00861E28" w:rsidRPr="00861E28" w:rsidRDefault="00861E28" w:rsidP="00385584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861E28">
              <w:rPr>
                <w:rFonts w:ascii="Lato" w:hAnsi="Lato" w:cs="Arial"/>
                <w:lang w:bidi="es-ES"/>
              </w:rPr>
              <w:t>Orientación a resultados, pensamiento crítico y enfoque de aprendizaje organizacional.</w:t>
            </w:r>
          </w:p>
          <w:p w14:paraId="4DAFEFAE" w14:textId="77777777" w:rsidR="00861E28" w:rsidRDefault="00861E28" w:rsidP="001878D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6E486A6E" w14:textId="5AC83541" w:rsidR="001878D1" w:rsidRPr="00D94919" w:rsidRDefault="001878D1" w:rsidP="001878D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D94919">
              <w:rPr>
                <w:rFonts w:ascii="Lato" w:hAnsi="Lato" w:cs="Arial"/>
                <w:b/>
                <w:bCs/>
                <w:lang w:bidi="es-ES"/>
              </w:rPr>
              <w:t>Documentación requerida para postular:</w:t>
            </w:r>
          </w:p>
          <w:p w14:paraId="6B27F924" w14:textId="77777777" w:rsidR="001878D1" w:rsidRPr="00D94919" w:rsidRDefault="001878D1" w:rsidP="00D94919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94919">
              <w:rPr>
                <w:rFonts w:ascii="Lato" w:hAnsi="Lato" w:cs="Arial"/>
                <w:lang w:bidi="es-ES"/>
              </w:rPr>
              <w:t>CV detallado (individual o del equipo consultor) con sustento documentario.</w:t>
            </w:r>
          </w:p>
          <w:p w14:paraId="778DCB97" w14:textId="4D9ECEF0" w:rsidR="001878D1" w:rsidRPr="00D94919" w:rsidRDefault="001878D1" w:rsidP="00D94919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94919">
              <w:rPr>
                <w:rFonts w:ascii="Lato" w:hAnsi="Lato" w:cs="Arial"/>
                <w:lang w:bidi="es-ES"/>
              </w:rPr>
              <w:t xml:space="preserve">Portafolio de </w:t>
            </w:r>
            <w:r w:rsidR="00BE3FBB" w:rsidRPr="00D94919">
              <w:rPr>
                <w:rFonts w:ascii="Lato" w:hAnsi="Lato" w:cs="Arial"/>
                <w:lang w:bidi="es-ES"/>
              </w:rPr>
              <w:t>trabajos similares</w:t>
            </w:r>
            <w:r w:rsidRPr="00D94919">
              <w:rPr>
                <w:rFonts w:ascii="Lato" w:hAnsi="Lato" w:cs="Arial"/>
                <w:lang w:bidi="es-ES"/>
              </w:rPr>
              <w:t>.</w:t>
            </w:r>
          </w:p>
          <w:p w14:paraId="6CBF11CF" w14:textId="77777777" w:rsidR="00963DCA" w:rsidRPr="00D94919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</w:p>
          <w:p w14:paraId="2E931109" w14:textId="77777777" w:rsidR="00963DCA" w:rsidRPr="00D94919" w:rsidRDefault="00963DCA" w:rsidP="00963DCA">
            <w:pPr>
              <w:pStyle w:val="TableParagraph"/>
              <w:tabs>
                <w:tab w:val="left" w:pos="831"/>
              </w:tabs>
              <w:ind w:left="0"/>
              <w:jc w:val="both"/>
              <w:rPr>
                <w:rFonts w:ascii="Lato" w:hAnsi="Lato"/>
                <w:w w:val="95"/>
                <w:sz w:val="22"/>
                <w:szCs w:val="22"/>
              </w:rPr>
            </w:pPr>
            <w:r w:rsidRPr="00D94919">
              <w:rPr>
                <w:rFonts w:ascii="Lato" w:hAnsi="Lato"/>
                <w:b/>
                <w:sz w:val="22"/>
                <w:szCs w:val="22"/>
              </w:rPr>
              <w:t>Confidencialidad</w:t>
            </w:r>
          </w:p>
          <w:p w14:paraId="5B01570A" w14:textId="3D8A20D7" w:rsidR="00963DCA" w:rsidRPr="00D94919" w:rsidRDefault="00963DCA" w:rsidP="00D94919">
            <w:pPr>
              <w:pStyle w:val="TableParagraph"/>
              <w:widowControl w:val="0"/>
              <w:tabs>
                <w:tab w:val="left" w:pos="831"/>
              </w:tabs>
              <w:adjustRightInd/>
              <w:spacing w:line="240" w:lineRule="auto"/>
              <w:ind w:left="0" w:right="92"/>
              <w:jc w:val="both"/>
              <w:rPr>
                <w:rFonts w:ascii="Lato" w:hAnsi="Lato"/>
                <w:sz w:val="22"/>
                <w:szCs w:val="22"/>
              </w:rPr>
            </w:pP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Todas</w:t>
            </w:r>
            <w:r w:rsidRPr="00D94919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las</w:t>
            </w:r>
            <w:r w:rsidRPr="00D94919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discusiones</w:t>
            </w:r>
            <w:r w:rsidRPr="00D94919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y</w:t>
            </w:r>
            <w:r w:rsidRPr="00D94919">
              <w:rPr>
                <w:rFonts w:ascii="Lato" w:hAnsi="Lato"/>
                <w:spacing w:val="-14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documentos</w:t>
            </w:r>
            <w:r w:rsidRPr="00D94919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relacionados</w:t>
            </w:r>
            <w:r w:rsidRPr="00D94919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en</w:t>
            </w:r>
            <w:r w:rsidRPr="00D94919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el</w:t>
            </w:r>
            <w:r w:rsidRPr="00D94919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marco</w:t>
            </w:r>
            <w:r w:rsidRPr="00D94919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de</w:t>
            </w:r>
            <w:r w:rsidRPr="00D94919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esta</w:t>
            </w:r>
            <w:r w:rsidRPr="00D94919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>consultoría</w:t>
            </w:r>
            <w:r w:rsidRPr="00D94919">
              <w:rPr>
                <w:rFonts w:ascii="Lato" w:hAnsi="Lato"/>
                <w:spacing w:val="-11"/>
                <w:w w:val="95"/>
                <w:sz w:val="22"/>
                <w:szCs w:val="22"/>
              </w:rPr>
              <w:t xml:space="preserve"> </w:t>
            </w:r>
            <w:r w:rsidR="001878D1"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 xml:space="preserve">serán </w:t>
            </w:r>
            <w:r w:rsidR="00BE3FBB" w:rsidRPr="00D94919">
              <w:rPr>
                <w:rFonts w:ascii="Lato" w:hAnsi="Lato"/>
                <w:spacing w:val="-1"/>
                <w:w w:val="95"/>
                <w:sz w:val="22"/>
                <w:szCs w:val="22"/>
              </w:rPr>
              <w:t xml:space="preserve">tratados </w:t>
            </w:r>
            <w:r w:rsidR="00BE3FBB" w:rsidRPr="00D94919">
              <w:rPr>
                <w:rFonts w:ascii="Lato" w:hAnsi="Lato"/>
                <w:spacing w:val="-14"/>
                <w:sz w:val="22"/>
                <w:szCs w:val="22"/>
              </w:rPr>
              <w:t>como</w:t>
            </w:r>
            <w:r w:rsidRPr="00D94919">
              <w:rPr>
                <w:rFonts w:ascii="Lato" w:hAnsi="Lato"/>
                <w:spacing w:val="-13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z w:val="22"/>
                <w:szCs w:val="22"/>
              </w:rPr>
              <w:t>confidenciales</w:t>
            </w:r>
            <w:r w:rsidRPr="00D94919">
              <w:rPr>
                <w:rFonts w:ascii="Lato" w:hAnsi="Lato"/>
                <w:spacing w:val="-13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z w:val="22"/>
                <w:szCs w:val="22"/>
              </w:rPr>
              <w:t>por</w:t>
            </w:r>
            <w:r w:rsidRPr="00D94919">
              <w:rPr>
                <w:rFonts w:ascii="Lato" w:hAnsi="Lato"/>
                <w:spacing w:val="-12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z w:val="22"/>
                <w:szCs w:val="22"/>
              </w:rPr>
              <w:t>las</w:t>
            </w:r>
            <w:r w:rsidRPr="00D94919">
              <w:rPr>
                <w:rFonts w:ascii="Lato" w:hAnsi="Lato"/>
                <w:spacing w:val="-14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sz w:val="22"/>
                <w:szCs w:val="22"/>
              </w:rPr>
              <w:t>partes.</w:t>
            </w:r>
          </w:p>
          <w:p w14:paraId="5D75137E" w14:textId="77777777" w:rsidR="00963DCA" w:rsidRPr="00D94919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14:paraId="6F79A216" w14:textId="77777777" w:rsidR="00963DCA" w:rsidRPr="00D94919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D94919">
              <w:rPr>
                <w:rFonts w:ascii="Lato" w:hAnsi="Lato"/>
                <w:b/>
                <w:sz w:val="22"/>
                <w:szCs w:val="22"/>
              </w:rPr>
              <w:t>Salvaguarda</w:t>
            </w:r>
            <w:r w:rsidRPr="00D94919">
              <w:rPr>
                <w:rFonts w:ascii="Lato" w:hAnsi="Lato"/>
                <w:b/>
                <w:spacing w:val="-8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b/>
                <w:sz w:val="22"/>
                <w:szCs w:val="22"/>
              </w:rPr>
              <w:t>de</w:t>
            </w:r>
            <w:r w:rsidRPr="00D94919">
              <w:rPr>
                <w:rFonts w:ascii="Lato" w:hAnsi="Lato"/>
                <w:b/>
                <w:spacing w:val="-10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b/>
                <w:sz w:val="22"/>
                <w:szCs w:val="22"/>
              </w:rPr>
              <w:t>las</w:t>
            </w:r>
            <w:r w:rsidRPr="00D94919">
              <w:rPr>
                <w:rFonts w:ascii="Lato" w:hAnsi="Lato"/>
                <w:b/>
                <w:spacing w:val="-8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b/>
                <w:sz w:val="22"/>
                <w:szCs w:val="22"/>
              </w:rPr>
              <w:t>niñas</w:t>
            </w:r>
            <w:r w:rsidRPr="00D94919">
              <w:rPr>
                <w:rFonts w:ascii="Lato" w:hAnsi="Lato"/>
                <w:b/>
                <w:spacing w:val="-9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b/>
                <w:sz w:val="22"/>
                <w:szCs w:val="22"/>
              </w:rPr>
              <w:t>y</w:t>
            </w:r>
            <w:r w:rsidRPr="00D94919">
              <w:rPr>
                <w:rFonts w:ascii="Lato" w:hAnsi="Lato"/>
                <w:b/>
                <w:spacing w:val="-10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b/>
                <w:sz w:val="22"/>
                <w:szCs w:val="22"/>
              </w:rPr>
              <w:t>los</w:t>
            </w:r>
            <w:r w:rsidRPr="00D94919">
              <w:rPr>
                <w:rFonts w:ascii="Lato" w:hAnsi="Lato"/>
                <w:b/>
                <w:spacing w:val="-9"/>
                <w:sz w:val="22"/>
                <w:szCs w:val="22"/>
              </w:rPr>
              <w:t xml:space="preserve"> </w:t>
            </w:r>
            <w:r w:rsidRPr="00D94919">
              <w:rPr>
                <w:rFonts w:ascii="Lato" w:hAnsi="Lato"/>
                <w:b/>
                <w:sz w:val="22"/>
                <w:szCs w:val="22"/>
              </w:rPr>
              <w:t>niños</w:t>
            </w:r>
          </w:p>
          <w:p w14:paraId="2013B1A7" w14:textId="284C139D" w:rsidR="00963DCA" w:rsidRPr="00D94919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94919">
              <w:rPr>
                <w:rFonts w:ascii="Lato" w:hAnsi="Lato"/>
                <w:spacing w:val="-1"/>
                <w:w w:val="95"/>
              </w:rPr>
              <w:t>El/la consultor/a seleccionado/a deberá cumplir con la Política y Procedimientos de Salvaguarda Infantil de SCI y firmar el Código de Conducta. El/la consultor/a presentará certificados actuales de antecedentes penales y policiales.</w:t>
            </w:r>
          </w:p>
          <w:p w14:paraId="79D33B9F" w14:textId="7AE4CB28" w:rsidR="00112729" w:rsidRPr="00D12933" w:rsidRDefault="00112729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0E06FA" w:rsidRPr="00D12933" w14:paraId="2656E759" w14:textId="77777777" w:rsidTr="4021227E">
        <w:tc>
          <w:tcPr>
            <w:tcW w:w="9600" w:type="dxa"/>
            <w:gridSpan w:val="2"/>
            <w:vAlign w:val="center"/>
          </w:tcPr>
          <w:p w14:paraId="69092E55" w14:textId="2B181552" w:rsidR="000E06FA" w:rsidRPr="00BD54EF" w:rsidRDefault="00FF63D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lastRenderedPageBreak/>
              <w:t>CRITERIOS DE EVALUACIÓN:</w:t>
            </w:r>
            <w:r w:rsidR="00F91542" w:rsidRPr="00BD54EF">
              <w:rPr>
                <w:rFonts w:ascii="Lato" w:hAnsi="Lato" w:cs="Arial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BD54EF" w:rsidRDefault="009F3A37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Todas las propuestas serán evaluadas </w:t>
            </w:r>
            <w:r w:rsidR="006A6173" w:rsidRPr="00BD54EF">
              <w:rPr>
                <w:rFonts w:ascii="Lato" w:hAnsi="Lato"/>
              </w:rPr>
              <w:t>de acuerdo con</w:t>
            </w:r>
            <w:r w:rsidRPr="00BD54EF">
              <w:rPr>
                <w:rFonts w:ascii="Lato" w:hAnsi="Lato"/>
              </w:rPr>
              <w:t xml:space="preserve"> los siguientes criterios</w:t>
            </w:r>
            <w:r w:rsidR="006A6173" w:rsidRPr="00BD54EF">
              <w:rPr>
                <w:rFonts w:ascii="Lato" w:hAnsi="Lato"/>
              </w:rPr>
              <w:t>:</w:t>
            </w:r>
          </w:p>
          <w:p w14:paraId="4329D0DB" w14:textId="77777777" w:rsidR="001F5E06" w:rsidRPr="00BD54EF" w:rsidRDefault="001F5E06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23"/>
              <w:gridCol w:w="3551"/>
            </w:tblGrid>
            <w:tr w:rsidR="00BD54EF" w:rsidRPr="00BD54EF" w14:paraId="0F0D469C" w14:textId="77777777" w:rsidTr="00D11928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BD54EF" w:rsidRDefault="0061385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BD54EF" w:rsidRDefault="00804EC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Porcentaje </w:t>
                  </w:r>
                  <w:r w:rsidR="000A234D" w:rsidRPr="00BD54EF">
                    <w:rPr>
                      <w:rFonts w:ascii="Lato" w:hAnsi="Lato"/>
                      <w:b/>
                      <w:bCs/>
                    </w:rPr>
                    <w:t>P</w:t>
                  </w:r>
                  <w:r w:rsidRPr="00BD54EF">
                    <w:rPr>
                      <w:rFonts w:ascii="Lato" w:hAnsi="Lato"/>
                      <w:b/>
                      <w:bCs/>
                    </w:rPr>
                    <w:t>eso</w:t>
                  </w:r>
                </w:p>
                <w:p w14:paraId="6FB1B22C" w14:textId="4EEC2FFC" w:rsidR="00D11928" w:rsidRPr="00BD54EF" w:rsidRDefault="00D1192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  <w:tr w:rsidR="00BD54EF" w:rsidRPr="00BD54EF" w14:paraId="69D85648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CRITERIOS DE </w:t>
                  </w:r>
                  <w:r w:rsidR="009A2590" w:rsidRPr="00BD54EF">
                    <w:rPr>
                      <w:rFonts w:ascii="Lato" w:hAnsi="Lato"/>
                      <w:b/>
                      <w:bCs/>
                    </w:rPr>
                    <w:t>CAPACIDAD</w:t>
                  </w:r>
                  <w:r w:rsidR="008976E0" w:rsidRPr="00BD54EF">
                    <w:rPr>
                      <w:rFonts w:ascii="Lato" w:hAnsi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4F173A31" w:rsidR="00FC6BE8" w:rsidRPr="00BD54EF" w:rsidRDefault="008976E0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7</w:t>
                  </w:r>
                  <w:r w:rsidR="002E198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5</w:t>
                  </w:r>
                  <w:r w:rsidR="009A259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3A21F2D8" w14:textId="77777777" w:rsidTr="009A2590">
              <w:tc>
                <w:tcPr>
                  <w:tcW w:w="5841" w:type="dxa"/>
                </w:tcPr>
                <w:p w14:paraId="190BFDA1" w14:textId="66BC976D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40</w:t>
                  </w:r>
                  <w:r w:rsidR="00354FBC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3086A82" w14:textId="77777777" w:rsidTr="009A2590">
              <w:tc>
                <w:tcPr>
                  <w:tcW w:w="5841" w:type="dxa"/>
                </w:tcPr>
                <w:p w14:paraId="1681315A" w14:textId="0E755BAC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20</w:t>
                  </w:r>
                  <w:r w:rsidR="005D2535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B6A4DDB" w14:textId="77777777" w:rsidTr="009A2590">
              <w:tc>
                <w:tcPr>
                  <w:tcW w:w="5841" w:type="dxa"/>
                </w:tcPr>
                <w:p w14:paraId="2B72EB10" w14:textId="0B6B1D46" w:rsidR="00FC6BE8" w:rsidRPr="00BD54EF" w:rsidRDefault="005D253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</w:t>
                  </w:r>
                  <w:r w:rsidR="00BD54EF" w:rsidRPr="00BD54EF">
                    <w:rPr>
                      <w:rFonts w:ascii="Lato" w:hAnsi="Lato"/>
                      <w:i/>
                      <w:iCs/>
                    </w:rPr>
                    <w:t xml:space="preserve">ropuesta técnica </w:t>
                  </w:r>
                </w:p>
              </w:tc>
              <w:tc>
                <w:tcPr>
                  <w:tcW w:w="3561" w:type="dxa"/>
                </w:tcPr>
                <w:p w14:paraId="72B095A8" w14:textId="73420698" w:rsidR="00FC6BE8" w:rsidRPr="00BD54EF" w:rsidRDefault="00E6082E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</w:t>
                  </w:r>
                  <w:r w:rsidR="00F83CED" w:rsidRPr="00BD54EF">
                    <w:rPr>
                      <w:rFonts w:ascii="Lato" w:hAnsi="Lato"/>
                      <w:i/>
                      <w:iCs/>
                    </w:rPr>
                    <w:t>5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63E5C569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5ECA9B8C" w:rsidR="00FC6BE8" w:rsidRPr="00BD54EF" w:rsidRDefault="008C6A79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25</w:t>
                  </w:r>
                  <w:r w:rsidR="009D4631" w:rsidRPr="00BD54EF">
                    <w:rPr>
                      <w:rFonts w:ascii="Lato" w:hAnsi="Lato"/>
                      <w:b/>
                      <w:bCs/>
                    </w:rPr>
                    <w:t>%</w:t>
                  </w:r>
                </w:p>
              </w:tc>
            </w:tr>
            <w:tr w:rsidR="00BD54EF" w:rsidRPr="00BD54EF" w14:paraId="3DF70884" w14:textId="77777777" w:rsidTr="009A2590">
              <w:tc>
                <w:tcPr>
                  <w:tcW w:w="5841" w:type="dxa"/>
                </w:tcPr>
                <w:p w14:paraId="00D32723" w14:textId="5B0671DE" w:rsidR="00FC6BE8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 xml:space="preserve">Propuesta económica </w:t>
                  </w:r>
                  <w:r w:rsidR="00111645" w:rsidRPr="00BD54EF">
                    <w:rPr>
                      <w:rFonts w:ascii="Lato" w:hAnsi="Lato"/>
                      <w:i/>
                      <w:iCs/>
                    </w:rPr>
                    <w:t>de acuerdo con el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7D38C1E2" w:rsidR="00FC6BE8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15</w:t>
                  </w:r>
                  <w:r w:rsidR="007D63DF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2A46C5D4" w14:textId="77777777" w:rsidTr="009A2590">
              <w:tc>
                <w:tcPr>
                  <w:tcW w:w="5841" w:type="dxa"/>
                </w:tcPr>
                <w:p w14:paraId="7471C407" w14:textId="2697F1FD" w:rsidR="004E274E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  <w:lang w:val="en-US"/>
                    </w:rPr>
                  </w:pPr>
                  <w:r w:rsidRPr="00BD54EF">
                    <w:rPr>
                      <w:rFonts w:ascii="Lato" w:hAnsi="Lato"/>
                      <w:i/>
                      <w:iCs/>
                      <w:lang w:val="en-US"/>
                    </w:rPr>
                    <w:t>1</w:t>
                  </w:r>
                  <w:r w:rsidR="007D63DF" w:rsidRPr="00BD54EF">
                    <w:rPr>
                      <w:rFonts w:ascii="Lato" w:hAnsi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BD54EF" w:rsidRPr="00BD54EF" w14:paraId="457A1DD1" w14:textId="77777777" w:rsidTr="009A2590">
              <w:tc>
                <w:tcPr>
                  <w:tcW w:w="5841" w:type="dxa"/>
                </w:tcPr>
                <w:p w14:paraId="03209217" w14:textId="6B295334" w:rsidR="009D4631" w:rsidRPr="00BD54EF" w:rsidRDefault="004D24F4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BD54EF" w:rsidRDefault="004D24F4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BD54EF" w:rsidRDefault="00EF089F" w:rsidP="006A6173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hAnsi="Lato" w:cs="Arial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D12933" w14:paraId="3E1FAC70" w14:textId="77777777" w:rsidTr="4021227E">
        <w:tc>
          <w:tcPr>
            <w:tcW w:w="9600" w:type="dxa"/>
            <w:gridSpan w:val="2"/>
            <w:vAlign w:val="center"/>
          </w:tcPr>
          <w:p w14:paraId="7DC1689B" w14:textId="77777777" w:rsidR="00DF35AA" w:rsidRPr="00BD54EF" w:rsidRDefault="00DF35AA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0045EA0" w14:textId="7D7B498C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>PRESENTACION DE PROPUESTAS:</w:t>
            </w:r>
          </w:p>
          <w:p w14:paraId="40F68D73" w14:textId="6CF912BA" w:rsidR="00A563EF" w:rsidRPr="00BD54EF" w:rsidRDefault="00A563EF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BD54EF">
              <w:rPr>
                <w:rFonts w:ascii="Lato" w:hAnsi="Lato" w:cstheme="minorHAnsi"/>
                <w:bCs/>
              </w:rPr>
              <w:t xml:space="preserve">Los interesados deben presentar </w:t>
            </w:r>
            <w:r w:rsidR="00742BE4" w:rsidRPr="00BD54EF">
              <w:rPr>
                <w:rFonts w:ascii="Lato" w:hAnsi="Lato" w:cstheme="minorHAnsi"/>
                <w:bCs/>
              </w:rPr>
              <w:t>su propuesta técnica y económica con los siguientes requisitos:</w:t>
            </w:r>
          </w:p>
          <w:p w14:paraId="2A505DF0" w14:textId="6830771C" w:rsidR="00742BE4" w:rsidRPr="00BD54EF" w:rsidRDefault="00742BE4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402A58B0" w14:textId="77777777" w:rsidR="008B49E6" w:rsidRPr="00BD54EF" w:rsidRDefault="008B49E6" w:rsidP="008B49E6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TÉCNICA:</w:t>
            </w:r>
          </w:p>
          <w:p w14:paraId="33993560" w14:textId="21E51883" w:rsidR="008B49E6" w:rsidRPr="00BD54EF" w:rsidRDefault="008B49E6" w:rsidP="008B49E6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00DE59C2" w:rsidRPr="00BD54EF">
              <w:rPr>
                <w:rFonts w:ascii="Lato" w:hAnsi="Lato"/>
              </w:rPr>
              <w:t>/a</w:t>
            </w:r>
            <w:r w:rsidRPr="00BD54EF">
              <w:rPr>
                <w:rFonts w:ascii="Lato" w:hAnsi="Lato"/>
              </w:rPr>
              <w:t xml:space="preserve"> o de la Empresa Consultora definiendo roles y responsabilidades de cada miembro.</w:t>
            </w:r>
          </w:p>
          <w:p w14:paraId="202A2411" w14:textId="77777777" w:rsidR="00EC4762" w:rsidRPr="00BD54EF" w:rsidRDefault="00EC4762" w:rsidP="008B49E6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</w:p>
          <w:p w14:paraId="268967E0" w14:textId="25EC06CB" w:rsidR="008B49E6" w:rsidRPr="00BD54EF" w:rsidRDefault="008B49E6" w:rsidP="00322A45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ECONÓMICA:</w:t>
            </w:r>
          </w:p>
          <w:p w14:paraId="05E13F4F" w14:textId="75812604" w:rsidR="00322A45" w:rsidRPr="00BD54EF" w:rsidRDefault="00F15471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</w:t>
            </w:r>
            <w:r w:rsidR="002C5784" w:rsidRPr="00BD54EF">
              <w:rPr>
                <w:rFonts w:ascii="Lato" w:hAnsi="Lato"/>
              </w:rPr>
              <w:t xml:space="preserve"> económica</w:t>
            </w:r>
            <w:r w:rsidRPr="00BD54EF">
              <w:rPr>
                <w:rFonts w:ascii="Lato" w:hAnsi="Lato"/>
              </w:rPr>
              <w:t xml:space="preserve"> </w:t>
            </w:r>
            <w:r w:rsidR="001F36FD" w:rsidRPr="00BD54EF">
              <w:rPr>
                <w:rFonts w:ascii="Lato" w:hAnsi="Lato"/>
              </w:rPr>
              <w:t xml:space="preserve">deberá ser </w:t>
            </w:r>
            <w:r w:rsidR="004320AD" w:rsidRPr="00BD54EF">
              <w:rPr>
                <w:rFonts w:ascii="Lato" w:hAnsi="Lato"/>
              </w:rPr>
              <w:t>presentad</w:t>
            </w:r>
            <w:r w:rsidR="0023741E" w:rsidRPr="00BD54EF">
              <w:rPr>
                <w:rFonts w:ascii="Lato" w:hAnsi="Lato"/>
              </w:rPr>
              <w:t xml:space="preserve">a </w:t>
            </w:r>
            <w:r w:rsidR="00087108" w:rsidRPr="00BD54EF">
              <w:rPr>
                <w:rFonts w:ascii="Lato" w:hAnsi="Lato"/>
              </w:rPr>
              <w:t>a suma alzada</w:t>
            </w:r>
            <w:r w:rsidR="000066FE" w:rsidRPr="00BD54EF">
              <w:rPr>
                <w:rFonts w:ascii="Lato" w:hAnsi="Lato"/>
              </w:rPr>
              <w:t xml:space="preserve">, </w:t>
            </w:r>
            <w:r w:rsidR="00E5382F" w:rsidRPr="00BD54EF">
              <w:rPr>
                <w:rFonts w:ascii="Lato" w:hAnsi="Lato"/>
              </w:rPr>
              <w:t xml:space="preserve">incluyendo todos los costos </w:t>
            </w:r>
            <w:r w:rsidR="00B226CF" w:rsidRPr="00BD54EF">
              <w:rPr>
                <w:rFonts w:ascii="Lato" w:hAnsi="Lato"/>
              </w:rPr>
              <w:t xml:space="preserve">necesarios </w:t>
            </w:r>
            <w:r w:rsidR="00E5382F" w:rsidRPr="00BD54EF">
              <w:rPr>
                <w:rFonts w:ascii="Lato" w:hAnsi="Lato"/>
              </w:rPr>
              <w:t>para la realización del servicio</w:t>
            </w:r>
            <w:r w:rsidR="00367E20" w:rsidRPr="00BD54EF">
              <w:rPr>
                <w:rFonts w:ascii="Lato" w:hAnsi="Lato"/>
              </w:rPr>
              <w:t xml:space="preserve">. </w:t>
            </w:r>
            <w:r w:rsidR="00421ADC" w:rsidRPr="00BD54EF">
              <w:rPr>
                <w:rFonts w:ascii="Lato" w:hAnsi="Lato"/>
              </w:rPr>
              <w:t xml:space="preserve">El Presupuesto </w:t>
            </w:r>
            <w:r w:rsidR="006522DC" w:rsidRPr="00BD54EF">
              <w:rPr>
                <w:rFonts w:ascii="Lato" w:hAnsi="Lato"/>
              </w:rPr>
              <w:t xml:space="preserve">deberá ser detallado por actividad y </w:t>
            </w:r>
            <w:r w:rsidR="00377E49" w:rsidRPr="00BD54EF">
              <w:rPr>
                <w:rFonts w:ascii="Lato" w:hAnsi="Lato"/>
              </w:rPr>
              <w:t xml:space="preserve">rubro </w:t>
            </w:r>
            <w:r w:rsidR="00E36041" w:rsidRPr="00BD54EF">
              <w:rPr>
                <w:rFonts w:ascii="Lato" w:hAnsi="Lato"/>
              </w:rPr>
              <w:t>y deberá incluir</w:t>
            </w:r>
            <w:r w:rsidR="00E365B8" w:rsidRPr="00BD54EF">
              <w:rPr>
                <w:rFonts w:ascii="Lato" w:hAnsi="Lato"/>
              </w:rPr>
              <w:t xml:space="preserve"> gastos operativos, logísticos, </w:t>
            </w:r>
            <w:r w:rsidR="004A511F" w:rsidRPr="00BD54EF">
              <w:rPr>
                <w:rFonts w:ascii="Lato" w:hAnsi="Lato"/>
              </w:rPr>
              <w:t>viajes, etc.</w:t>
            </w:r>
            <w:r w:rsidR="003011E9" w:rsidRPr="00BD54EF">
              <w:rPr>
                <w:rFonts w:ascii="Lato" w:hAnsi="Lato"/>
              </w:rPr>
              <w:t xml:space="preserve"> (</w:t>
            </w:r>
            <w:r w:rsidR="00180C07" w:rsidRPr="00BD54EF">
              <w:rPr>
                <w:rFonts w:ascii="Lato" w:hAnsi="Lato"/>
              </w:rPr>
              <w:t xml:space="preserve">alimentación, alojamiento, transporte, materiales, </w:t>
            </w:r>
            <w:r w:rsidR="00D66E00" w:rsidRPr="00BD54EF">
              <w:rPr>
                <w:rFonts w:ascii="Lato" w:hAnsi="Lato"/>
              </w:rPr>
              <w:t xml:space="preserve">equipos de </w:t>
            </w:r>
            <w:r w:rsidR="00624DAD" w:rsidRPr="00BD54EF">
              <w:rPr>
                <w:rFonts w:ascii="Lato" w:hAnsi="Lato"/>
              </w:rPr>
              <w:t xml:space="preserve">protección personal, </w:t>
            </w:r>
            <w:r w:rsidR="00D70234" w:rsidRPr="00BD54EF">
              <w:rPr>
                <w:rFonts w:ascii="Lato" w:hAnsi="Lato"/>
              </w:rPr>
              <w:t>tickets aéreos, pasajes terrestres,</w:t>
            </w:r>
            <w:r w:rsidR="0081297F" w:rsidRPr="00BD54EF">
              <w:rPr>
                <w:rFonts w:ascii="Lato" w:hAnsi="Lato"/>
              </w:rPr>
              <w:t xml:space="preserve"> entre otros). </w:t>
            </w:r>
          </w:p>
          <w:p w14:paraId="6C4271BE" w14:textId="41A7E077" w:rsidR="00C0673C" w:rsidRPr="00BD54EF" w:rsidRDefault="00C0673C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 económica debe ser presentada de preferencia en soles</w:t>
            </w:r>
            <w:r w:rsidR="00273F67" w:rsidRPr="00BD54EF">
              <w:rPr>
                <w:rFonts w:ascii="Lato" w:hAnsi="Lato"/>
              </w:rPr>
              <w:t xml:space="preserve"> y debe incluir los impuestos</w:t>
            </w:r>
            <w:r w:rsidR="00EE1F8F" w:rsidRPr="00BD54EF">
              <w:rPr>
                <w:rFonts w:ascii="Lato" w:hAnsi="Lato"/>
              </w:rPr>
              <w:t xml:space="preserve"> de acuerdo a ley. </w:t>
            </w:r>
          </w:p>
          <w:p w14:paraId="01226855" w14:textId="77777777" w:rsidR="00A563EF" w:rsidRPr="00BD54EF" w:rsidRDefault="00A563EF" w:rsidP="00A563EF">
            <w:pPr>
              <w:jc w:val="both"/>
              <w:rPr>
                <w:rFonts w:ascii="Lato" w:hAnsi="Lato"/>
                <w:lang w:val="es-ES"/>
              </w:rPr>
            </w:pPr>
          </w:p>
          <w:p w14:paraId="52AEF910" w14:textId="725F0270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D54EF">
              <w:rPr>
                <w:rFonts w:ascii="Lato" w:hAnsi="Lato" w:cstheme="minorHAnsi"/>
              </w:rPr>
              <w:t>El plazo límite para la presentación de propuestas es hasta</w:t>
            </w:r>
            <w:r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B41A08">
              <w:rPr>
                <w:rFonts w:ascii="Lato" w:hAnsi="Lato" w:cstheme="minorHAnsi"/>
                <w:b/>
                <w:bCs/>
              </w:rPr>
              <w:t>1</w:t>
            </w:r>
            <w:r w:rsidR="007C57A8">
              <w:rPr>
                <w:rFonts w:ascii="Lato" w:hAnsi="Lato" w:cstheme="minorHAnsi"/>
                <w:b/>
                <w:bCs/>
              </w:rPr>
              <w:t>7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de </w:t>
            </w:r>
            <w:r w:rsidR="00B41A08">
              <w:rPr>
                <w:rFonts w:ascii="Lato" w:hAnsi="Lato" w:cstheme="minorHAnsi"/>
                <w:b/>
                <w:bCs/>
              </w:rPr>
              <w:t xml:space="preserve">octubre </w:t>
            </w:r>
            <w:r w:rsidR="00BD54EF" w:rsidRPr="00BD54EF">
              <w:rPr>
                <w:rFonts w:ascii="Lato" w:hAnsi="Lato" w:cstheme="minorHAnsi"/>
                <w:b/>
                <w:bCs/>
              </w:rPr>
              <w:t>a las 23:00 horas</w:t>
            </w:r>
            <w:r w:rsidRPr="00BD54EF">
              <w:rPr>
                <w:rFonts w:ascii="Lato" w:hAnsi="Lato" w:cstheme="minorHAnsi"/>
              </w:rPr>
              <w:t xml:space="preserve">.  Las propuestas enviadas </w:t>
            </w:r>
            <w:r w:rsidR="0082056E" w:rsidRPr="00BD54EF">
              <w:rPr>
                <w:rFonts w:ascii="Lato" w:hAnsi="Lato" w:cstheme="minorHAnsi"/>
              </w:rPr>
              <w:t xml:space="preserve">posteriormente </w:t>
            </w:r>
            <w:r w:rsidRPr="00BD54EF">
              <w:rPr>
                <w:rFonts w:ascii="Lato" w:hAnsi="Lato" w:cstheme="minorHAnsi"/>
              </w:rPr>
              <w:t>no serán tomadas en consideración.</w:t>
            </w:r>
          </w:p>
          <w:p w14:paraId="1D95CBF5" w14:textId="744D70B6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9E9E443" w14:textId="15E82245" w:rsidR="00846C91" w:rsidRPr="00BD54EF" w:rsidRDefault="00846C9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BD54EF">
              <w:rPr>
                <w:rFonts w:ascii="Lato" w:hAnsi="Lato" w:cs="Arial"/>
              </w:rPr>
              <w:t xml:space="preserve">SCI se reserva el derecho de realizar entrevistas con uno o más </w:t>
            </w:r>
            <w:r w:rsidR="0082380A" w:rsidRPr="00BD54EF">
              <w:rPr>
                <w:rFonts w:ascii="Lato" w:hAnsi="Lato" w:cs="Arial"/>
              </w:rPr>
              <w:t>Consultores</w:t>
            </w:r>
            <w:r w:rsidR="00FA0332" w:rsidRPr="00BD54EF">
              <w:rPr>
                <w:rFonts w:ascii="Lato" w:hAnsi="Lato" w:cs="Arial"/>
              </w:rPr>
              <w:t>/as</w:t>
            </w:r>
            <w:r w:rsidR="0082380A" w:rsidRPr="00BD54EF">
              <w:rPr>
                <w:rFonts w:ascii="Lato" w:hAnsi="Lato" w:cs="Arial"/>
              </w:rPr>
              <w:t xml:space="preserve"> </w:t>
            </w:r>
            <w:r w:rsidRPr="00BD54EF">
              <w:rPr>
                <w:rFonts w:ascii="Lato" w:hAnsi="Lato" w:cs="Arial"/>
              </w:rPr>
              <w:t>potenciales antes de tomar una decisión de adjudicación.</w:t>
            </w:r>
          </w:p>
          <w:p w14:paraId="19EA6090" w14:textId="77777777" w:rsidR="00876D65" w:rsidRPr="00BD54EF" w:rsidRDefault="00876D65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16BE341F" w14:textId="59353713" w:rsidR="00C26731" w:rsidRPr="00BD54EF" w:rsidRDefault="55DB0ECC" w:rsidP="5A50EE7B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Las propuestas se deben </w:t>
            </w:r>
            <w:r w:rsidR="75944FCB" w:rsidRPr="00BD54EF">
              <w:rPr>
                <w:rFonts w:ascii="Lato" w:hAnsi="Lato"/>
              </w:rPr>
              <w:t>enviar</w:t>
            </w:r>
            <w:r w:rsidRPr="00BD54EF">
              <w:rPr>
                <w:rFonts w:ascii="Lato" w:hAnsi="Lato"/>
              </w:rPr>
              <w:t xml:space="preserve"> al correo:</w:t>
            </w:r>
            <w:r w:rsidR="003C26BB" w:rsidRPr="00BD54EF">
              <w:rPr>
                <w:rFonts w:ascii="Lato" w:hAnsi="Lato"/>
              </w:rPr>
              <w:t xml:space="preserve"> </w:t>
            </w:r>
            <w:hyperlink r:id="rId11" w:history="1">
              <w:r w:rsidR="00E26F1F" w:rsidRPr="00BD54EF">
                <w:rPr>
                  <w:rStyle w:val="Hipervnculo"/>
                  <w:rFonts w:ascii="Lato" w:hAnsi="Lato"/>
                  <w:color w:val="auto"/>
                </w:rPr>
                <w:t>peru.consultorias@savethechildren.org</w:t>
              </w:r>
            </w:hyperlink>
            <w:r w:rsidR="00EE3318" w:rsidRPr="00BD54EF">
              <w:rPr>
                <w:rFonts w:ascii="Lato" w:hAnsi="Lato"/>
              </w:rPr>
              <w:t xml:space="preserve"> </w:t>
            </w:r>
            <w:r w:rsidR="796C2DC1" w:rsidRPr="00BD54EF">
              <w:rPr>
                <w:rFonts w:ascii="Lato" w:hAnsi="Lato"/>
              </w:rPr>
              <w:t xml:space="preserve">con el Asunto: Consultoría </w:t>
            </w:r>
            <w:r w:rsidR="796C2DC1" w:rsidRPr="00BD54EF">
              <w:rPr>
                <w:rFonts w:ascii="Lato" w:hAnsi="Lato"/>
                <w:i/>
                <w:iCs/>
              </w:rPr>
              <w:t>“Título de la Consultoría”</w:t>
            </w:r>
            <w:r w:rsidR="6962C668" w:rsidRPr="00BD54EF">
              <w:rPr>
                <w:rFonts w:ascii="Lato" w:hAnsi="Lato"/>
                <w:i/>
                <w:iCs/>
              </w:rPr>
              <w:t>.</w:t>
            </w:r>
            <w:r w:rsidR="796C2DC1" w:rsidRPr="00BD54EF">
              <w:rPr>
                <w:rFonts w:ascii="Lato" w:hAnsi="Lato"/>
              </w:rPr>
              <w:t xml:space="preserve"> </w:t>
            </w:r>
          </w:p>
          <w:p w14:paraId="19E252FE" w14:textId="651C8A93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6DE6F2FA" w14:textId="3487F3D5" w:rsidR="00C26731" w:rsidRPr="00BD54EF" w:rsidRDefault="00310D3D" w:rsidP="007A26C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u w:val="single"/>
                <w:lang w:bidi="es-ES"/>
              </w:rPr>
            </w:pPr>
            <w:r w:rsidRPr="00BD54EF">
              <w:rPr>
                <w:rFonts w:ascii="Lato" w:hAnsi="Lato" w:cstheme="minorHAnsi"/>
              </w:rPr>
              <w:t>Las propuestas enviadas a cualquier otro correo diferente al arriba indicado invalidarán</w:t>
            </w:r>
            <w:r w:rsidR="00B3518C" w:rsidRPr="00BD54EF">
              <w:rPr>
                <w:rFonts w:ascii="Lato" w:hAnsi="Lato" w:cstheme="minorHAnsi"/>
              </w:rPr>
              <w:t xml:space="preserve"> su participación y no será</w:t>
            </w:r>
            <w:r w:rsidR="00467619" w:rsidRPr="00BD54EF">
              <w:rPr>
                <w:rFonts w:ascii="Lato" w:hAnsi="Lato" w:cstheme="minorHAnsi"/>
              </w:rPr>
              <w:t>n</w:t>
            </w:r>
            <w:r w:rsidR="00B3518C" w:rsidRPr="00BD54EF">
              <w:rPr>
                <w:rFonts w:ascii="Lato" w:hAnsi="Lato" w:cstheme="minorHAnsi"/>
              </w:rPr>
              <w:t xml:space="preserve"> considerad</w:t>
            </w:r>
            <w:r w:rsidRPr="00BD54EF">
              <w:rPr>
                <w:rFonts w:ascii="Lato" w:hAnsi="Lato" w:cstheme="minorHAnsi"/>
              </w:rPr>
              <w:t>as.</w:t>
            </w:r>
          </w:p>
          <w:p w14:paraId="7FDC3665" w14:textId="6C69347F" w:rsidR="00DE119F" w:rsidRPr="00BD54EF" w:rsidRDefault="00DE119F" w:rsidP="0059050B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</w:tbl>
    <w:p w14:paraId="19263BE8" w14:textId="0E5419E6" w:rsidR="00514DB8" w:rsidRDefault="00514DB8">
      <w:pPr>
        <w:rPr>
          <w:rFonts w:ascii="Lato" w:hAnsi="Lato"/>
        </w:rPr>
      </w:pPr>
    </w:p>
    <w:p w14:paraId="01CDF51C" w14:textId="77777777" w:rsidR="008C1C2F" w:rsidRPr="00D12933" w:rsidRDefault="008C1C2F">
      <w:pPr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D12933" w14:paraId="0B9F1079" w14:textId="77777777" w:rsidTr="6A7906B2">
        <w:tc>
          <w:tcPr>
            <w:tcW w:w="9628" w:type="dxa"/>
            <w:gridSpan w:val="2"/>
          </w:tcPr>
          <w:p w14:paraId="05609EFF" w14:textId="547B4C2D" w:rsidR="00C95DD5" w:rsidRPr="00BD54EF" w:rsidRDefault="001005D7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t>SEGUROS</w:t>
            </w:r>
            <w:r w:rsidR="00C2597E" w:rsidRPr="00BD54EF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5D39C09C" w14:textId="0EB1D67F" w:rsidR="00C95DD5" w:rsidRPr="00BD54EF" w:rsidRDefault="008C7335" w:rsidP="0074627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t>El Consultor</w:t>
            </w:r>
            <w:r w:rsidR="00FA0332" w:rsidRPr="00BD54EF">
              <w:rPr>
                <w:rFonts w:ascii="Lato" w:hAnsi="Lato" w:cs="Arial"/>
                <w:lang w:bidi="es-ES"/>
              </w:rPr>
              <w:t>/a</w:t>
            </w:r>
            <w:r w:rsidR="00CD5F62" w:rsidRPr="00BD54EF">
              <w:rPr>
                <w:rFonts w:ascii="Lato" w:hAnsi="Lato" w:cs="Arial"/>
                <w:lang w:bidi="es-ES"/>
              </w:rPr>
              <w:t xml:space="preserve"> debe contar </w:t>
            </w:r>
            <w:r w:rsidR="003046B4" w:rsidRPr="00BD54EF">
              <w:rPr>
                <w:rFonts w:ascii="Lato" w:hAnsi="Lato" w:cs="Arial"/>
                <w:lang w:bidi="es-ES"/>
              </w:rPr>
              <w:t>con un</w:t>
            </w:r>
            <w:r w:rsidR="00CD37AA" w:rsidRPr="00BD54EF">
              <w:rPr>
                <w:rFonts w:ascii="Lato" w:hAnsi="Lato" w:cs="Arial"/>
                <w:lang w:bidi="es-ES"/>
              </w:rPr>
              <w:t>a Póliza de</w:t>
            </w:r>
            <w:r w:rsidR="003046B4" w:rsidRPr="00BD54EF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="00A35542" w:rsidRPr="00BD54EF">
              <w:rPr>
                <w:rFonts w:ascii="Lato" w:hAnsi="Lato" w:cs="Arial"/>
                <w:lang w:bidi="es-ES"/>
              </w:rPr>
              <w:t xml:space="preserve"> vigente</w:t>
            </w:r>
            <w:r w:rsidR="00EE78B8" w:rsidRPr="00BD54EF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="00C65A92" w:rsidRPr="00BD54EF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="006A402D" w:rsidRPr="00BD54EF">
              <w:rPr>
                <w:rFonts w:ascii="Lato" w:hAnsi="Lato" w:cs="Arial"/>
                <w:lang w:bidi="es-ES"/>
              </w:rPr>
              <w:t>, el Consultor</w:t>
            </w:r>
            <w:r w:rsidR="0077468E" w:rsidRPr="00BD54EF">
              <w:rPr>
                <w:rFonts w:ascii="Lato" w:hAnsi="Lato" w:cs="Arial"/>
                <w:lang w:bidi="es-ES"/>
              </w:rPr>
              <w:t>/a</w:t>
            </w:r>
            <w:r w:rsidR="006A402D" w:rsidRPr="00BD54EF">
              <w:rPr>
                <w:rFonts w:ascii="Lato" w:hAnsi="Lato" w:cs="Arial"/>
                <w:lang w:bidi="es-ES"/>
              </w:rPr>
              <w:t xml:space="preserve"> deberá contar con un </w:t>
            </w:r>
            <w:r w:rsidR="00C23A62" w:rsidRPr="00BD54EF">
              <w:rPr>
                <w:rFonts w:ascii="Lato" w:hAnsi="Lato"/>
              </w:rPr>
              <w:t xml:space="preserve">seguro de viaje nacional e internacional integral </w:t>
            </w:r>
            <w:r w:rsidR="00C23A62" w:rsidRPr="00BD54EF">
              <w:rPr>
                <w:rFonts w:ascii="Lato" w:hAnsi="Lato"/>
              </w:rPr>
              <w:lastRenderedPageBreak/>
              <w:t>(accidente, robo, enfermedad, demora y pérdida de equipaje, reprogramación de vuelos, asesoría legal etc</w:t>
            </w:r>
            <w:r w:rsidR="00C23A62" w:rsidRPr="00BD54EF">
              <w:rPr>
                <w:rFonts w:ascii="Lato" w:hAnsi="Lato"/>
                <w:b/>
              </w:rPr>
              <w:t>.)</w:t>
            </w:r>
            <w:r w:rsidR="00C23A62" w:rsidRPr="00BD54EF">
              <w:rPr>
                <w:rFonts w:ascii="Lato" w:hAnsi="Lato"/>
                <w:lang w:eastAsia="en-GB"/>
              </w:rPr>
              <w:t>.</w:t>
            </w:r>
          </w:p>
        </w:tc>
      </w:tr>
      <w:tr w:rsidR="006D4F6D" w:rsidRPr="00D12933" w14:paraId="547BBA7B" w14:textId="77777777" w:rsidTr="6A7906B2">
        <w:trPr>
          <w:trHeight w:val="357"/>
        </w:trPr>
        <w:tc>
          <w:tcPr>
            <w:tcW w:w="6689" w:type="dxa"/>
          </w:tcPr>
          <w:p w14:paraId="3AEE546A" w14:textId="56C4747B" w:rsidR="006D4F6D" w:rsidRPr="009A6123" w:rsidRDefault="05A3262B" w:rsidP="6A7906B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009A6123">
              <w:rPr>
                <w:rFonts w:ascii="Lato" w:hAnsi="Lato"/>
                <w:b/>
                <w:bCs/>
              </w:rPr>
              <w:lastRenderedPageBreak/>
              <w:t xml:space="preserve">Elaborado por: </w:t>
            </w:r>
            <w:r w:rsidR="0CD81878" w:rsidRPr="009A6123">
              <w:rPr>
                <w:rFonts w:ascii="Lato" w:hAnsi="Lato"/>
                <w:b/>
                <w:bCs/>
              </w:rPr>
              <w:t xml:space="preserve"> </w:t>
            </w:r>
            <w:r w:rsidR="00BD54EF" w:rsidRPr="009A6123">
              <w:rPr>
                <w:rFonts w:ascii="Lato" w:hAnsi="Lato"/>
                <w:b/>
                <w:bCs/>
              </w:rPr>
              <w:t>Manolo Quispe</w:t>
            </w:r>
            <w:r w:rsidR="25B357AD" w:rsidRPr="009A6123">
              <w:rPr>
                <w:rFonts w:ascii="Lato" w:hAnsi="Lato"/>
                <w:b/>
                <w:bCs/>
              </w:rPr>
              <w:t xml:space="preserve"> </w:t>
            </w:r>
            <w:r w:rsidR="00C3773C" w:rsidRPr="009A6123">
              <w:rPr>
                <w:rFonts w:ascii="Lato" w:hAnsi="Lato"/>
                <w:b/>
                <w:bCs/>
              </w:rPr>
              <w:t>– Especialista MER</w:t>
            </w:r>
            <w:r w:rsidR="009A6123">
              <w:rPr>
                <w:rFonts w:ascii="Lato" w:hAnsi="Lato"/>
                <w:b/>
                <w:bCs/>
              </w:rPr>
              <w:t>A</w:t>
            </w:r>
          </w:p>
        </w:tc>
        <w:tc>
          <w:tcPr>
            <w:tcW w:w="2939" w:type="dxa"/>
          </w:tcPr>
          <w:p w14:paraId="547BBA7A" w14:textId="533D1AC1" w:rsidR="006D4F6D" w:rsidRPr="00BD54EF" w:rsidRDefault="00811D9A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CD130E">
              <w:rPr>
                <w:rFonts w:ascii="Lato" w:hAnsi="Lato" w:cstheme="minorHAnsi"/>
                <w:b/>
                <w:bCs/>
              </w:rPr>
              <w:t>2</w:t>
            </w:r>
            <w:r w:rsidR="0046464B">
              <w:rPr>
                <w:rFonts w:ascii="Lato" w:hAnsi="Lato" w:cstheme="minorHAnsi"/>
                <w:b/>
                <w:bCs/>
              </w:rPr>
              <w:t>8</w:t>
            </w:r>
            <w:r w:rsidR="00A824DF">
              <w:rPr>
                <w:rFonts w:ascii="Lato" w:hAnsi="Lato" w:cstheme="minorHAnsi"/>
                <w:b/>
                <w:bCs/>
              </w:rPr>
              <w:t>/0</w:t>
            </w:r>
            <w:r w:rsidR="00B41A08">
              <w:rPr>
                <w:rFonts w:ascii="Lato" w:hAnsi="Lato" w:cstheme="minorHAnsi"/>
                <w:b/>
                <w:bCs/>
              </w:rPr>
              <w:t>9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BD54EF" w:rsidRPr="00BD54EF">
              <w:rPr>
                <w:rFonts w:ascii="Lato" w:hAnsi="Lato" w:cstheme="minorHAnsi"/>
                <w:b/>
                <w:bCs/>
              </w:rPr>
              <w:t>2025</w:t>
            </w:r>
          </w:p>
        </w:tc>
      </w:tr>
      <w:tr w:rsidR="00126CFD" w:rsidRPr="00D12933" w14:paraId="553F8061" w14:textId="77777777" w:rsidTr="6A7906B2">
        <w:trPr>
          <w:trHeight w:val="363"/>
        </w:trPr>
        <w:tc>
          <w:tcPr>
            <w:tcW w:w="6689" w:type="dxa"/>
          </w:tcPr>
          <w:p w14:paraId="4F689CE0" w14:textId="49B56C13" w:rsidR="00126CFD" w:rsidRPr="009A6123" w:rsidRDefault="3C25D923" w:rsidP="6A7906B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009A6123">
              <w:rPr>
                <w:rFonts w:ascii="Lato" w:hAnsi="Lato"/>
                <w:b/>
                <w:bCs/>
              </w:rPr>
              <w:t xml:space="preserve">Revisado por:  </w:t>
            </w:r>
            <w:r w:rsidR="77AF87BB" w:rsidRPr="009A6123">
              <w:rPr>
                <w:rFonts w:ascii="Lato" w:hAnsi="Lato"/>
                <w:b/>
                <w:bCs/>
              </w:rPr>
              <w:t>Kiomi Párraga</w:t>
            </w:r>
            <w:r w:rsidR="73A8D2A1" w:rsidRPr="009A6123">
              <w:rPr>
                <w:rFonts w:ascii="Lato" w:hAnsi="Lato"/>
                <w:b/>
                <w:bCs/>
              </w:rPr>
              <w:t xml:space="preserve"> - Gerente de Proyecto</w:t>
            </w:r>
          </w:p>
        </w:tc>
        <w:tc>
          <w:tcPr>
            <w:tcW w:w="2939" w:type="dxa"/>
          </w:tcPr>
          <w:p w14:paraId="7B570A9F" w14:textId="3A0A6FEA" w:rsidR="00126CFD" w:rsidRPr="00BD54EF" w:rsidRDefault="027DEF38" w:rsidP="6A7906B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6A7906B2">
              <w:rPr>
                <w:rFonts w:ascii="Lato" w:hAnsi="Lato"/>
                <w:b/>
                <w:bCs/>
              </w:rPr>
              <w:t xml:space="preserve">Fecha: </w:t>
            </w:r>
            <w:r w:rsidR="1BC7D326" w:rsidRPr="6A7906B2">
              <w:rPr>
                <w:rFonts w:ascii="Lato" w:hAnsi="Lato"/>
                <w:b/>
                <w:bCs/>
              </w:rPr>
              <w:t>29/09/2025</w:t>
            </w:r>
          </w:p>
        </w:tc>
      </w:tr>
      <w:tr w:rsidR="00126CFD" w:rsidRPr="00D12933" w14:paraId="278F7894" w14:textId="77777777" w:rsidTr="6A7906B2">
        <w:trPr>
          <w:trHeight w:val="363"/>
        </w:trPr>
        <w:tc>
          <w:tcPr>
            <w:tcW w:w="6689" w:type="dxa"/>
          </w:tcPr>
          <w:p w14:paraId="0A24E165" w14:textId="23AD628B" w:rsidR="00126CFD" w:rsidRPr="009A6123" w:rsidRDefault="3C25D923" w:rsidP="6A7906B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  <w:color w:val="000000" w:themeColor="text1"/>
              </w:rPr>
            </w:pPr>
            <w:r w:rsidRPr="009A6123">
              <w:rPr>
                <w:rFonts w:ascii="Lato" w:hAnsi="Lato"/>
                <w:b/>
                <w:bCs/>
                <w:color w:val="000000" w:themeColor="text1"/>
              </w:rPr>
              <w:t xml:space="preserve">Aprobado por:  </w:t>
            </w:r>
            <w:r w:rsidR="00BD54EF" w:rsidRPr="009A6123">
              <w:rPr>
                <w:rFonts w:ascii="Lato" w:hAnsi="Lato"/>
                <w:b/>
                <w:bCs/>
                <w:color w:val="000000" w:themeColor="text1"/>
              </w:rPr>
              <w:t>Fernando Cisneros</w:t>
            </w:r>
            <w:r w:rsidR="35512249" w:rsidRPr="009A6123">
              <w:rPr>
                <w:rFonts w:ascii="Lato" w:hAnsi="Lato"/>
                <w:b/>
                <w:bCs/>
                <w:color w:val="000000" w:themeColor="text1"/>
              </w:rPr>
              <w:t xml:space="preserve"> </w:t>
            </w:r>
            <w:r w:rsidR="00C3773C" w:rsidRPr="009A6123">
              <w:rPr>
                <w:rFonts w:ascii="Lato" w:hAnsi="Lato"/>
                <w:b/>
                <w:bCs/>
                <w:color w:val="000000" w:themeColor="text1"/>
              </w:rPr>
              <w:t>– Gerente MERA</w:t>
            </w:r>
          </w:p>
        </w:tc>
        <w:tc>
          <w:tcPr>
            <w:tcW w:w="2939" w:type="dxa"/>
          </w:tcPr>
          <w:p w14:paraId="43E79D6F" w14:textId="3177EC9B" w:rsidR="00126CFD" w:rsidRPr="00D12933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C3773C">
              <w:rPr>
                <w:rFonts w:ascii="Lato" w:hAnsi="Lato" w:cstheme="minorHAnsi"/>
                <w:b/>
                <w:bCs/>
              </w:rPr>
              <w:t>07/10/2025</w:t>
            </w:r>
          </w:p>
        </w:tc>
      </w:tr>
    </w:tbl>
    <w:p w14:paraId="547BBA7E" w14:textId="77777777" w:rsidR="00EE657E" w:rsidRPr="00D12933" w:rsidRDefault="00EE657E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4F83BE"/>
        </w:rPr>
      </w:pPr>
    </w:p>
    <w:sectPr w:rsidR="00EE657E" w:rsidRPr="00D12933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493A" w14:textId="77777777" w:rsidR="0051069A" w:rsidRDefault="0051069A" w:rsidP="00B67269">
      <w:pPr>
        <w:spacing w:after="0" w:line="240" w:lineRule="auto"/>
      </w:pPr>
      <w:r>
        <w:separator/>
      </w:r>
    </w:p>
  </w:endnote>
  <w:endnote w:type="continuationSeparator" w:id="0">
    <w:p w14:paraId="6FBFC8C6" w14:textId="77777777" w:rsidR="0051069A" w:rsidRDefault="0051069A" w:rsidP="00B67269">
      <w:pPr>
        <w:spacing w:after="0" w:line="240" w:lineRule="auto"/>
      </w:pPr>
      <w:r>
        <w:continuationSeparator/>
      </w:r>
    </w:p>
  </w:endnote>
  <w:endnote w:type="continuationNotice" w:id="1">
    <w:p w14:paraId="5B33EFA6" w14:textId="77777777" w:rsidR="0051069A" w:rsidRDefault="00510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Infant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218F" w14:textId="77777777" w:rsidR="0051069A" w:rsidRDefault="0051069A" w:rsidP="00B67269">
      <w:pPr>
        <w:spacing w:after="0" w:line="240" w:lineRule="auto"/>
      </w:pPr>
      <w:r>
        <w:separator/>
      </w:r>
    </w:p>
  </w:footnote>
  <w:footnote w:type="continuationSeparator" w:id="0">
    <w:p w14:paraId="112FBE79" w14:textId="77777777" w:rsidR="0051069A" w:rsidRDefault="0051069A" w:rsidP="00B67269">
      <w:pPr>
        <w:spacing w:after="0" w:line="240" w:lineRule="auto"/>
      </w:pPr>
      <w:r>
        <w:continuationSeparator/>
      </w:r>
    </w:p>
  </w:footnote>
  <w:footnote w:type="continuationNotice" w:id="1">
    <w:p w14:paraId="0A4650C4" w14:textId="77777777" w:rsidR="0051069A" w:rsidRDefault="005106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2kLnDQUDJ4zhD" int2:id="87ENlT3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004"/>
    <w:multiLevelType w:val="multilevel"/>
    <w:tmpl w:val="8BA8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E1C54"/>
    <w:multiLevelType w:val="multilevel"/>
    <w:tmpl w:val="F85A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4174F"/>
    <w:multiLevelType w:val="multilevel"/>
    <w:tmpl w:val="A7C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85AEB"/>
    <w:multiLevelType w:val="multilevel"/>
    <w:tmpl w:val="4B2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82F02"/>
    <w:multiLevelType w:val="multilevel"/>
    <w:tmpl w:val="45B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31F80"/>
    <w:multiLevelType w:val="multilevel"/>
    <w:tmpl w:val="7A44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532D0"/>
    <w:multiLevelType w:val="multilevel"/>
    <w:tmpl w:val="308E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A722D"/>
    <w:multiLevelType w:val="multilevel"/>
    <w:tmpl w:val="CC5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E7E50"/>
    <w:multiLevelType w:val="multilevel"/>
    <w:tmpl w:val="0A4C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A1829"/>
    <w:multiLevelType w:val="multilevel"/>
    <w:tmpl w:val="0A6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4790E"/>
    <w:multiLevelType w:val="multilevel"/>
    <w:tmpl w:val="E750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C4FEE"/>
    <w:multiLevelType w:val="multilevel"/>
    <w:tmpl w:val="4460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9227B"/>
    <w:multiLevelType w:val="multilevel"/>
    <w:tmpl w:val="7118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40B3E"/>
    <w:multiLevelType w:val="multilevel"/>
    <w:tmpl w:val="279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C0421"/>
    <w:multiLevelType w:val="multilevel"/>
    <w:tmpl w:val="1BF8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HAnsi" w:hAnsi="Lato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56609"/>
    <w:multiLevelType w:val="multilevel"/>
    <w:tmpl w:val="898E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51925"/>
    <w:multiLevelType w:val="hybridMultilevel"/>
    <w:tmpl w:val="9118C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658AC"/>
    <w:multiLevelType w:val="multilevel"/>
    <w:tmpl w:val="344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B350A"/>
    <w:multiLevelType w:val="multilevel"/>
    <w:tmpl w:val="D85A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C7679"/>
    <w:multiLevelType w:val="multilevel"/>
    <w:tmpl w:val="BC7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30CD8"/>
    <w:multiLevelType w:val="multilevel"/>
    <w:tmpl w:val="E23C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B27FF"/>
    <w:multiLevelType w:val="multilevel"/>
    <w:tmpl w:val="3C7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4234A"/>
    <w:multiLevelType w:val="multilevel"/>
    <w:tmpl w:val="333C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15927">
    <w:abstractNumId w:val="21"/>
  </w:num>
  <w:num w:numId="2" w16cid:durableId="760225235">
    <w:abstractNumId w:val="16"/>
  </w:num>
  <w:num w:numId="3" w16cid:durableId="1369799694">
    <w:abstractNumId w:val="14"/>
  </w:num>
  <w:num w:numId="4" w16cid:durableId="49308857">
    <w:abstractNumId w:val="18"/>
  </w:num>
  <w:num w:numId="5" w16cid:durableId="1052652013">
    <w:abstractNumId w:val="4"/>
  </w:num>
  <w:num w:numId="6" w16cid:durableId="122165043">
    <w:abstractNumId w:val="2"/>
  </w:num>
  <w:num w:numId="7" w16cid:durableId="1588733775">
    <w:abstractNumId w:val="9"/>
  </w:num>
  <w:num w:numId="8" w16cid:durableId="1217159971">
    <w:abstractNumId w:val="10"/>
  </w:num>
  <w:num w:numId="9" w16cid:durableId="1183936864">
    <w:abstractNumId w:val="22"/>
  </w:num>
  <w:num w:numId="10" w16cid:durableId="1342703722">
    <w:abstractNumId w:val="17"/>
  </w:num>
  <w:num w:numId="11" w16cid:durableId="538708618">
    <w:abstractNumId w:val="1"/>
  </w:num>
  <w:num w:numId="12" w16cid:durableId="1231305382">
    <w:abstractNumId w:val="23"/>
  </w:num>
  <w:num w:numId="13" w16cid:durableId="121072197">
    <w:abstractNumId w:val="7"/>
  </w:num>
  <w:num w:numId="14" w16cid:durableId="738789709">
    <w:abstractNumId w:val="3"/>
  </w:num>
  <w:num w:numId="15" w16cid:durableId="2099405578">
    <w:abstractNumId w:val="12"/>
  </w:num>
  <w:num w:numId="16" w16cid:durableId="690182741">
    <w:abstractNumId w:val="0"/>
  </w:num>
  <w:num w:numId="17" w16cid:durableId="136728928">
    <w:abstractNumId w:val="13"/>
  </w:num>
  <w:num w:numId="18" w16cid:durableId="878712260">
    <w:abstractNumId w:val="5"/>
  </w:num>
  <w:num w:numId="19" w16cid:durableId="776026151">
    <w:abstractNumId w:val="6"/>
  </w:num>
  <w:num w:numId="20" w16cid:durableId="2094668530">
    <w:abstractNumId w:val="15"/>
  </w:num>
  <w:num w:numId="21" w16cid:durableId="42481957">
    <w:abstractNumId w:val="20"/>
  </w:num>
  <w:num w:numId="22" w16cid:durableId="137038255">
    <w:abstractNumId w:val="19"/>
  </w:num>
  <w:num w:numId="23" w16cid:durableId="766198789">
    <w:abstractNumId w:val="11"/>
  </w:num>
  <w:num w:numId="24" w16cid:durableId="822547474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1F3A"/>
    <w:rsid w:val="00003BD8"/>
    <w:rsid w:val="00005140"/>
    <w:rsid w:val="00005312"/>
    <w:rsid w:val="00005956"/>
    <w:rsid w:val="000066FE"/>
    <w:rsid w:val="00006B83"/>
    <w:rsid w:val="0000715F"/>
    <w:rsid w:val="0000779A"/>
    <w:rsid w:val="000078AE"/>
    <w:rsid w:val="00011CEB"/>
    <w:rsid w:val="000135F4"/>
    <w:rsid w:val="0001450E"/>
    <w:rsid w:val="00014C24"/>
    <w:rsid w:val="00015346"/>
    <w:rsid w:val="000159D9"/>
    <w:rsid w:val="000171FC"/>
    <w:rsid w:val="00023EA1"/>
    <w:rsid w:val="00024A5B"/>
    <w:rsid w:val="00024AE3"/>
    <w:rsid w:val="000260A7"/>
    <w:rsid w:val="00026921"/>
    <w:rsid w:val="000403F0"/>
    <w:rsid w:val="0004209F"/>
    <w:rsid w:val="00047149"/>
    <w:rsid w:val="00050E41"/>
    <w:rsid w:val="00051C64"/>
    <w:rsid w:val="00055861"/>
    <w:rsid w:val="000563DD"/>
    <w:rsid w:val="00057188"/>
    <w:rsid w:val="00060F59"/>
    <w:rsid w:val="000615E4"/>
    <w:rsid w:val="0006390C"/>
    <w:rsid w:val="000666EC"/>
    <w:rsid w:val="00066B76"/>
    <w:rsid w:val="000700BE"/>
    <w:rsid w:val="0007029E"/>
    <w:rsid w:val="000710EE"/>
    <w:rsid w:val="000717EC"/>
    <w:rsid w:val="0007479F"/>
    <w:rsid w:val="0007743C"/>
    <w:rsid w:val="00081F5E"/>
    <w:rsid w:val="00083175"/>
    <w:rsid w:val="00083CF9"/>
    <w:rsid w:val="00086C88"/>
    <w:rsid w:val="00087108"/>
    <w:rsid w:val="000874FE"/>
    <w:rsid w:val="00092AC2"/>
    <w:rsid w:val="0009319B"/>
    <w:rsid w:val="00093B39"/>
    <w:rsid w:val="00094439"/>
    <w:rsid w:val="000944BF"/>
    <w:rsid w:val="00094911"/>
    <w:rsid w:val="0009689A"/>
    <w:rsid w:val="00096AB7"/>
    <w:rsid w:val="00096D66"/>
    <w:rsid w:val="000A0ADD"/>
    <w:rsid w:val="000A21DC"/>
    <w:rsid w:val="000A234D"/>
    <w:rsid w:val="000A44E3"/>
    <w:rsid w:val="000A520F"/>
    <w:rsid w:val="000A5C88"/>
    <w:rsid w:val="000A77DD"/>
    <w:rsid w:val="000B206D"/>
    <w:rsid w:val="000B5176"/>
    <w:rsid w:val="000B56CD"/>
    <w:rsid w:val="000C2132"/>
    <w:rsid w:val="000C3B57"/>
    <w:rsid w:val="000C476E"/>
    <w:rsid w:val="000C5819"/>
    <w:rsid w:val="000C7933"/>
    <w:rsid w:val="000D3C7F"/>
    <w:rsid w:val="000D3CC8"/>
    <w:rsid w:val="000D3CE5"/>
    <w:rsid w:val="000E06FA"/>
    <w:rsid w:val="000E0E37"/>
    <w:rsid w:val="000E2BA3"/>
    <w:rsid w:val="000E7A88"/>
    <w:rsid w:val="000E7F05"/>
    <w:rsid w:val="000F371A"/>
    <w:rsid w:val="000F3C97"/>
    <w:rsid w:val="000F4490"/>
    <w:rsid w:val="000F705D"/>
    <w:rsid w:val="000F7901"/>
    <w:rsid w:val="001005D7"/>
    <w:rsid w:val="00100644"/>
    <w:rsid w:val="00100E30"/>
    <w:rsid w:val="001018D9"/>
    <w:rsid w:val="00104233"/>
    <w:rsid w:val="001103ED"/>
    <w:rsid w:val="00110AA8"/>
    <w:rsid w:val="00111645"/>
    <w:rsid w:val="00112729"/>
    <w:rsid w:val="00113F3C"/>
    <w:rsid w:val="001141AA"/>
    <w:rsid w:val="00117C5D"/>
    <w:rsid w:val="00120E0C"/>
    <w:rsid w:val="00120F98"/>
    <w:rsid w:val="00122C2D"/>
    <w:rsid w:val="00123AF4"/>
    <w:rsid w:val="00123C8F"/>
    <w:rsid w:val="00123D96"/>
    <w:rsid w:val="00126CFD"/>
    <w:rsid w:val="00131F93"/>
    <w:rsid w:val="00135D5A"/>
    <w:rsid w:val="00141DC4"/>
    <w:rsid w:val="0014287A"/>
    <w:rsid w:val="00146C96"/>
    <w:rsid w:val="00150D8C"/>
    <w:rsid w:val="00153367"/>
    <w:rsid w:val="00161298"/>
    <w:rsid w:val="001618D8"/>
    <w:rsid w:val="00162BD8"/>
    <w:rsid w:val="00162E38"/>
    <w:rsid w:val="00165C8C"/>
    <w:rsid w:val="00170F19"/>
    <w:rsid w:val="00171A30"/>
    <w:rsid w:val="00175CE1"/>
    <w:rsid w:val="00176C4E"/>
    <w:rsid w:val="00180C07"/>
    <w:rsid w:val="0018102B"/>
    <w:rsid w:val="00182BE3"/>
    <w:rsid w:val="001838DC"/>
    <w:rsid w:val="001858C6"/>
    <w:rsid w:val="001878D1"/>
    <w:rsid w:val="00187FCC"/>
    <w:rsid w:val="00190D55"/>
    <w:rsid w:val="001929E2"/>
    <w:rsid w:val="00192A8D"/>
    <w:rsid w:val="00194418"/>
    <w:rsid w:val="00196D36"/>
    <w:rsid w:val="00196ED1"/>
    <w:rsid w:val="001A4E88"/>
    <w:rsid w:val="001A5F1E"/>
    <w:rsid w:val="001A69D7"/>
    <w:rsid w:val="001B01EA"/>
    <w:rsid w:val="001B2890"/>
    <w:rsid w:val="001B51AE"/>
    <w:rsid w:val="001B526D"/>
    <w:rsid w:val="001B5DAD"/>
    <w:rsid w:val="001B70C6"/>
    <w:rsid w:val="001B740D"/>
    <w:rsid w:val="001B7BD3"/>
    <w:rsid w:val="001B7BD4"/>
    <w:rsid w:val="001C1AFD"/>
    <w:rsid w:val="001C2264"/>
    <w:rsid w:val="001C383A"/>
    <w:rsid w:val="001C4569"/>
    <w:rsid w:val="001C4A70"/>
    <w:rsid w:val="001C63DD"/>
    <w:rsid w:val="001C6898"/>
    <w:rsid w:val="001C7634"/>
    <w:rsid w:val="001C7B77"/>
    <w:rsid w:val="001D08E5"/>
    <w:rsid w:val="001D0F3F"/>
    <w:rsid w:val="001D4E42"/>
    <w:rsid w:val="001D5046"/>
    <w:rsid w:val="001D78A2"/>
    <w:rsid w:val="001E16E5"/>
    <w:rsid w:val="001E20DB"/>
    <w:rsid w:val="001E3C7E"/>
    <w:rsid w:val="001E3E2D"/>
    <w:rsid w:val="001E45E5"/>
    <w:rsid w:val="001F19CB"/>
    <w:rsid w:val="001F1AC4"/>
    <w:rsid w:val="001F30E9"/>
    <w:rsid w:val="001F36FD"/>
    <w:rsid w:val="001F5D7B"/>
    <w:rsid w:val="001F5E06"/>
    <w:rsid w:val="00200192"/>
    <w:rsid w:val="00200E1D"/>
    <w:rsid w:val="00201269"/>
    <w:rsid w:val="00201A5F"/>
    <w:rsid w:val="00202768"/>
    <w:rsid w:val="00205B14"/>
    <w:rsid w:val="00205E6B"/>
    <w:rsid w:val="00211FD4"/>
    <w:rsid w:val="00216D32"/>
    <w:rsid w:val="00216DCC"/>
    <w:rsid w:val="002174AD"/>
    <w:rsid w:val="00225C60"/>
    <w:rsid w:val="00226800"/>
    <w:rsid w:val="002271BC"/>
    <w:rsid w:val="002301B5"/>
    <w:rsid w:val="00230A7A"/>
    <w:rsid w:val="0023517B"/>
    <w:rsid w:val="00236698"/>
    <w:rsid w:val="00236E15"/>
    <w:rsid w:val="0023741E"/>
    <w:rsid w:val="002403DD"/>
    <w:rsid w:val="00245339"/>
    <w:rsid w:val="002470D7"/>
    <w:rsid w:val="0024747D"/>
    <w:rsid w:val="00247A71"/>
    <w:rsid w:val="002506D5"/>
    <w:rsid w:val="00252DDB"/>
    <w:rsid w:val="00253E71"/>
    <w:rsid w:val="00254D4B"/>
    <w:rsid w:val="00256CF1"/>
    <w:rsid w:val="00257918"/>
    <w:rsid w:val="00260864"/>
    <w:rsid w:val="00260AC2"/>
    <w:rsid w:val="00261C30"/>
    <w:rsid w:val="00266C9C"/>
    <w:rsid w:val="00270B11"/>
    <w:rsid w:val="00271B79"/>
    <w:rsid w:val="002733F9"/>
    <w:rsid w:val="00273C4A"/>
    <w:rsid w:val="00273F67"/>
    <w:rsid w:val="00275D5D"/>
    <w:rsid w:val="0027760A"/>
    <w:rsid w:val="00281128"/>
    <w:rsid w:val="0028357A"/>
    <w:rsid w:val="00287FC0"/>
    <w:rsid w:val="002904D6"/>
    <w:rsid w:val="00290E07"/>
    <w:rsid w:val="00292C3E"/>
    <w:rsid w:val="00293DF8"/>
    <w:rsid w:val="00296579"/>
    <w:rsid w:val="00296C3E"/>
    <w:rsid w:val="00297392"/>
    <w:rsid w:val="002A0ED6"/>
    <w:rsid w:val="002A1AEA"/>
    <w:rsid w:val="002A22AB"/>
    <w:rsid w:val="002A5300"/>
    <w:rsid w:val="002A5E0A"/>
    <w:rsid w:val="002B12E2"/>
    <w:rsid w:val="002B1C7E"/>
    <w:rsid w:val="002B1D25"/>
    <w:rsid w:val="002B2640"/>
    <w:rsid w:val="002B28C5"/>
    <w:rsid w:val="002B7A11"/>
    <w:rsid w:val="002C20D6"/>
    <w:rsid w:val="002C2380"/>
    <w:rsid w:val="002C2782"/>
    <w:rsid w:val="002C3C43"/>
    <w:rsid w:val="002C40C0"/>
    <w:rsid w:val="002C4EDC"/>
    <w:rsid w:val="002C5784"/>
    <w:rsid w:val="002C5B4E"/>
    <w:rsid w:val="002C60A0"/>
    <w:rsid w:val="002C66DB"/>
    <w:rsid w:val="002D0C3C"/>
    <w:rsid w:val="002D2346"/>
    <w:rsid w:val="002D69CC"/>
    <w:rsid w:val="002E1980"/>
    <w:rsid w:val="002E5638"/>
    <w:rsid w:val="002E5FC7"/>
    <w:rsid w:val="002E76CA"/>
    <w:rsid w:val="002F28E5"/>
    <w:rsid w:val="002F3223"/>
    <w:rsid w:val="002F4702"/>
    <w:rsid w:val="0030023F"/>
    <w:rsid w:val="0030088A"/>
    <w:rsid w:val="003011AC"/>
    <w:rsid w:val="003011E9"/>
    <w:rsid w:val="0030205B"/>
    <w:rsid w:val="00303292"/>
    <w:rsid w:val="003046B4"/>
    <w:rsid w:val="00304987"/>
    <w:rsid w:val="00305A1C"/>
    <w:rsid w:val="00310D3D"/>
    <w:rsid w:val="00312274"/>
    <w:rsid w:val="00315440"/>
    <w:rsid w:val="003161B3"/>
    <w:rsid w:val="00316E8D"/>
    <w:rsid w:val="003174D8"/>
    <w:rsid w:val="003174DC"/>
    <w:rsid w:val="00317810"/>
    <w:rsid w:val="0032084F"/>
    <w:rsid w:val="0032097B"/>
    <w:rsid w:val="00322A45"/>
    <w:rsid w:val="00322E56"/>
    <w:rsid w:val="00327D16"/>
    <w:rsid w:val="0033318D"/>
    <w:rsid w:val="003336D8"/>
    <w:rsid w:val="00334EE6"/>
    <w:rsid w:val="0034238C"/>
    <w:rsid w:val="00342569"/>
    <w:rsid w:val="00342840"/>
    <w:rsid w:val="003454F6"/>
    <w:rsid w:val="00346093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634EF"/>
    <w:rsid w:val="00363D37"/>
    <w:rsid w:val="0036445E"/>
    <w:rsid w:val="00367DC4"/>
    <w:rsid w:val="00367E20"/>
    <w:rsid w:val="003713F9"/>
    <w:rsid w:val="0037262A"/>
    <w:rsid w:val="0037433F"/>
    <w:rsid w:val="0037637C"/>
    <w:rsid w:val="00377E49"/>
    <w:rsid w:val="00381C81"/>
    <w:rsid w:val="003823F1"/>
    <w:rsid w:val="0038457B"/>
    <w:rsid w:val="00384A00"/>
    <w:rsid w:val="00385584"/>
    <w:rsid w:val="0038630F"/>
    <w:rsid w:val="003863A6"/>
    <w:rsid w:val="00386BE1"/>
    <w:rsid w:val="00387592"/>
    <w:rsid w:val="00390353"/>
    <w:rsid w:val="00390A7F"/>
    <w:rsid w:val="0039160C"/>
    <w:rsid w:val="00391B10"/>
    <w:rsid w:val="003948B3"/>
    <w:rsid w:val="0039684A"/>
    <w:rsid w:val="003A1606"/>
    <w:rsid w:val="003A66A0"/>
    <w:rsid w:val="003B2A13"/>
    <w:rsid w:val="003B2BA0"/>
    <w:rsid w:val="003B30AA"/>
    <w:rsid w:val="003B7094"/>
    <w:rsid w:val="003C0722"/>
    <w:rsid w:val="003C26BB"/>
    <w:rsid w:val="003C2DE4"/>
    <w:rsid w:val="003C5D91"/>
    <w:rsid w:val="003C757B"/>
    <w:rsid w:val="003C7EA9"/>
    <w:rsid w:val="003D0FD7"/>
    <w:rsid w:val="003D1DB4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5873"/>
    <w:rsid w:val="003E6089"/>
    <w:rsid w:val="003E6CEA"/>
    <w:rsid w:val="003E735B"/>
    <w:rsid w:val="003F05CD"/>
    <w:rsid w:val="003F133A"/>
    <w:rsid w:val="003F2C23"/>
    <w:rsid w:val="003F3CBE"/>
    <w:rsid w:val="003F4933"/>
    <w:rsid w:val="003F55BE"/>
    <w:rsid w:val="003F691E"/>
    <w:rsid w:val="0040060A"/>
    <w:rsid w:val="004018CE"/>
    <w:rsid w:val="0040284E"/>
    <w:rsid w:val="0040353A"/>
    <w:rsid w:val="00404E91"/>
    <w:rsid w:val="004057DE"/>
    <w:rsid w:val="00407710"/>
    <w:rsid w:val="00407AB6"/>
    <w:rsid w:val="004101AF"/>
    <w:rsid w:val="00410B1A"/>
    <w:rsid w:val="0041435D"/>
    <w:rsid w:val="00415C7B"/>
    <w:rsid w:val="00416824"/>
    <w:rsid w:val="00416BE3"/>
    <w:rsid w:val="004214C5"/>
    <w:rsid w:val="00421ADC"/>
    <w:rsid w:val="004239C2"/>
    <w:rsid w:val="004239F2"/>
    <w:rsid w:val="004259DA"/>
    <w:rsid w:val="0042792B"/>
    <w:rsid w:val="0043179E"/>
    <w:rsid w:val="004320AD"/>
    <w:rsid w:val="00433617"/>
    <w:rsid w:val="00436540"/>
    <w:rsid w:val="00436AD4"/>
    <w:rsid w:val="00437194"/>
    <w:rsid w:val="00437B78"/>
    <w:rsid w:val="00438555"/>
    <w:rsid w:val="00440A96"/>
    <w:rsid w:val="00441363"/>
    <w:rsid w:val="004419A5"/>
    <w:rsid w:val="004439EC"/>
    <w:rsid w:val="00444689"/>
    <w:rsid w:val="004450CF"/>
    <w:rsid w:val="00447991"/>
    <w:rsid w:val="00451446"/>
    <w:rsid w:val="00451668"/>
    <w:rsid w:val="00451B22"/>
    <w:rsid w:val="00454D60"/>
    <w:rsid w:val="004602EF"/>
    <w:rsid w:val="0046464B"/>
    <w:rsid w:val="00464711"/>
    <w:rsid w:val="0046513A"/>
    <w:rsid w:val="00465901"/>
    <w:rsid w:val="00466B21"/>
    <w:rsid w:val="00467619"/>
    <w:rsid w:val="00470612"/>
    <w:rsid w:val="004719E4"/>
    <w:rsid w:val="00473249"/>
    <w:rsid w:val="00473F2C"/>
    <w:rsid w:val="004757C2"/>
    <w:rsid w:val="00477B45"/>
    <w:rsid w:val="00477BCB"/>
    <w:rsid w:val="00484CDA"/>
    <w:rsid w:val="00485043"/>
    <w:rsid w:val="00486D80"/>
    <w:rsid w:val="00490616"/>
    <w:rsid w:val="004911A9"/>
    <w:rsid w:val="00493E01"/>
    <w:rsid w:val="00497CC7"/>
    <w:rsid w:val="00497E57"/>
    <w:rsid w:val="004A105C"/>
    <w:rsid w:val="004A3BBB"/>
    <w:rsid w:val="004A511F"/>
    <w:rsid w:val="004A5902"/>
    <w:rsid w:val="004A6979"/>
    <w:rsid w:val="004A749A"/>
    <w:rsid w:val="004A7AF1"/>
    <w:rsid w:val="004A7F46"/>
    <w:rsid w:val="004B0E5F"/>
    <w:rsid w:val="004B1E8F"/>
    <w:rsid w:val="004B2EBD"/>
    <w:rsid w:val="004B422E"/>
    <w:rsid w:val="004B468C"/>
    <w:rsid w:val="004B4B28"/>
    <w:rsid w:val="004B51A7"/>
    <w:rsid w:val="004B6B7D"/>
    <w:rsid w:val="004C160B"/>
    <w:rsid w:val="004C206C"/>
    <w:rsid w:val="004C2A3C"/>
    <w:rsid w:val="004C3E11"/>
    <w:rsid w:val="004C7C30"/>
    <w:rsid w:val="004D14E4"/>
    <w:rsid w:val="004D24F4"/>
    <w:rsid w:val="004D4440"/>
    <w:rsid w:val="004D4ACF"/>
    <w:rsid w:val="004D4BC0"/>
    <w:rsid w:val="004D4C04"/>
    <w:rsid w:val="004D5C1B"/>
    <w:rsid w:val="004D73D6"/>
    <w:rsid w:val="004D7F2E"/>
    <w:rsid w:val="004E0111"/>
    <w:rsid w:val="004E03E2"/>
    <w:rsid w:val="004E0670"/>
    <w:rsid w:val="004E12FD"/>
    <w:rsid w:val="004E274E"/>
    <w:rsid w:val="004E3DF5"/>
    <w:rsid w:val="004E4BAF"/>
    <w:rsid w:val="004E64FB"/>
    <w:rsid w:val="004F1A75"/>
    <w:rsid w:val="004F4C17"/>
    <w:rsid w:val="004F4C44"/>
    <w:rsid w:val="004F710D"/>
    <w:rsid w:val="004F7828"/>
    <w:rsid w:val="00502048"/>
    <w:rsid w:val="0050321E"/>
    <w:rsid w:val="005054EA"/>
    <w:rsid w:val="00505DB0"/>
    <w:rsid w:val="00507208"/>
    <w:rsid w:val="0051069A"/>
    <w:rsid w:val="00511641"/>
    <w:rsid w:val="005125F2"/>
    <w:rsid w:val="005143F2"/>
    <w:rsid w:val="00514DB8"/>
    <w:rsid w:val="00515877"/>
    <w:rsid w:val="005170D2"/>
    <w:rsid w:val="00520D3B"/>
    <w:rsid w:val="00521DFD"/>
    <w:rsid w:val="00522606"/>
    <w:rsid w:val="00523370"/>
    <w:rsid w:val="00524937"/>
    <w:rsid w:val="005253BE"/>
    <w:rsid w:val="005253F8"/>
    <w:rsid w:val="00526455"/>
    <w:rsid w:val="00526ADE"/>
    <w:rsid w:val="00527285"/>
    <w:rsid w:val="005272B1"/>
    <w:rsid w:val="005305A7"/>
    <w:rsid w:val="00531273"/>
    <w:rsid w:val="00535053"/>
    <w:rsid w:val="00535085"/>
    <w:rsid w:val="00537459"/>
    <w:rsid w:val="00540219"/>
    <w:rsid w:val="00543D9A"/>
    <w:rsid w:val="00544B17"/>
    <w:rsid w:val="00544FDB"/>
    <w:rsid w:val="005455D5"/>
    <w:rsid w:val="00546080"/>
    <w:rsid w:val="00546F1B"/>
    <w:rsid w:val="00550750"/>
    <w:rsid w:val="0055197F"/>
    <w:rsid w:val="00554917"/>
    <w:rsid w:val="00557F0C"/>
    <w:rsid w:val="005603F5"/>
    <w:rsid w:val="0056206C"/>
    <w:rsid w:val="005651F4"/>
    <w:rsid w:val="00567AFA"/>
    <w:rsid w:val="00567C5A"/>
    <w:rsid w:val="00570628"/>
    <w:rsid w:val="00570FE1"/>
    <w:rsid w:val="005719C1"/>
    <w:rsid w:val="0057258F"/>
    <w:rsid w:val="00572D2B"/>
    <w:rsid w:val="00575567"/>
    <w:rsid w:val="00575DD6"/>
    <w:rsid w:val="005767F4"/>
    <w:rsid w:val="00577382"/>
    <w:rsid w:val="00582190"/>
    <w:rsid w:val="00583D0F"/>
    <w:rsid w:val="0058442E"/>
    <w:rsid w:val="0059050B"/>
    <w:rsid w:val="00590766"/>
    <w:rsid w:val="0059372A"/>
    <w:rsid w:val="005942D1"/>
    <w:rsid w:val="005A1440"/>
    <w:rsid w:val="005A1A03"/>
    <w:rsid w:val="005A23AA"/>
    <w:rsid w:val="005A4C9F"/>
    <w:rsid w:val="005A62E8"/>
    <w:rsid w:val="005A68C1"/>
    <w:rsid w:val="005A6C05"/>
    <w:rsid w:val="005B31AD"/>
    <w:rsid w:val="005B5D89"/>
    <w:rsid w:val="005B6D40"/>
    <w:rsid w:val="005C1233"/>
    <w:rsid w:val="005C6795"/>
    <w:rsid w:val="005D2535"/>
    <w:rsid w:val="005D54B2"/>
    <w:rsid w:val="005D61B3"/>
    <w:rsid w:val="005D682D"/>
    <w:rsid w:val="005E4D8F"/>
    <w:rsid w:val="005E72D8"/>
    <w:rsid w:val="005F179A"/>
    <w:rsid w:val="005F44DC"/>
    <w:rsid w:val="005F4C2A"/>
    <w:rsid w:val="00600CDA"/>
    <w:rsid w:val="00602393"/>
    <w:rsid w:val="006059EF"/>
    <w:rsid w:val="00607D9A"/>
    <w:rsid w:val="00611631"/>
    <w:rsid w:val="00612E7D"/>
    <w:rsid w:val="006137B5"/>
    <w:rsid w:val="00613853"/>
    <w:rsid w:val="00616341"/>
    <w:rsid w:val="00616718"/>
    <w:rsid w:val="00616F62"/>
    <w:rsid w:val="00617EB3"/>
    <w:rsid w:val="006227A2"/>
    <w:rsid w:val="00624DAD"/>
    <w:rsid w:val="00631B9B"/>
    <w:rsid w:val="006331DC"/>
    <w:rsid w:val="0063320D"/>
    <w:rsid w:val="00633A41"/>
    <w:rsid w:val="006360E4"/>
    <w:rsid w:val="00636BF2"/>
    <w:rsid w:val="00637193"/>
    <w:rsid w:val="00637D0C"/>
    <w:rsid w:val="00644BCE"/>
    <w:rsid w:val="006500A6"/>
    <w:rsid w:val="00650D88"/>
    <w:rsid w:val="0065174F"/>
    <w:rsid w:val="006522AE"/>
    <w:rsid w:val="006522DC"/>
    <w:rsid w:val="006541C1"/>
    <w:rsid w:val="00656055"/>
    <w:rsid w:val="00664DEA"/>
    <w:rsid w:val="00665007"/>
    <w:rsid w:val="006669FF"/>
    <w:rsid w:val="00666F0A"/>
    <w:rsid w:val="006730D3"/>
    <w:rsid w:val="006738B6"/>
    <w:rsid w:val="006743CC"/>
    <w:rsid w:val="006762B8"/>
    <w:rsid w:val="0067632A"/>
    <w:rsid w:val="00676997"/>
    <w:rsid w:val="006802CC"/>
    <w:rsid w:val="006810C7"/>
    <w:rsid w:val="00682785"/>
    <w:rsid w:val="00682C56"/>
    <w:rsid w:val="00683ED8"/>
    <w:rsid w:val="00687316"/>
    <w:rsid w:val="0069068B"/>
    <w:rsid w:val="006933FA"/>
    <w:rsid w:val="0069447C"/>
    <w:rsid w:val="00695862"/>
    <w:rsid w:val="00695D79"/>
    <w:rsid w:val="006A133D"/>
    <w:rsid w:val="006A1951"/>
    <w:rsid w:val="006A402D"/>
    <w:rsid w:val="006A43E2"/>
    <w:rsid w:val="006A6173"/>
    <w:rsid w:val="006A6507"/>
    <w:rsid w:val="006B0C70"/>
    <w:rsid w:val="006B3194"/>
    <w:rsid w:val="006B4288"/>
    <w:rsid w:val="006B4ADE"/>
    <w:rsid w:val="006B59F4"/>
    <w:rsid w:val="006B772C"/>
    <w:rsid w:val="006C156E"/>
    <w:rsid w:val="006C278C"/>
    <w:rsid w:val="006C4F4D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3E84"/>
    <w:rsid w:val="006E70EA"/>
    <w:rsid w:val="006F3C86"/>
    <w:rsid w:val="006F5333"/>
    <w:rsid w:val="00700B95"/>
    <w:rsid w:val="00701AEE"/>
    <w:rsid w:val="0070358F"/>
    <w:rsid w:val="0070429A"/>
    <w:rsid w:val="007051CF"/>
    <w:rsid w:val="007059A6"/>
    <w:rsid w:val="00707F2A"/>
    <w:rsid w:val="007134DB"/>
    <w:rsid w:val="00713AE8"/>
    <w:rsid w:val="00713C4F"/>
    <w:rsid w:val="007156E3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3576D"/>
    <w:rsid w:val="00741601"/>
    <w:rsid w:val="007419B6"/>
    <w:rsid w:val="00742BE4"/>
    <w:rsid w:val="00742DEC"/>
    <w:rsid w:val="00743707"/>
    <w:rsid w:val="00744131"/>
    <w:rsid w:val="00745CFE"/>
    <w:rsid w:val="00746273"/>
    <w:rsid w:val="00750727"/>
    <w:rsid w:val="00751B88"/>
    <w:rsid w:val="00754394"/>
    <w:rsid w:val="00755E81"/>
    <w:rsid w:val="0075660A"/>
    <w:rsid w:val="00762F4E"/>
    <w:rsid w:val="0076390B"/>
    <w:rsid w:val="007668EB"/>
    <w:rsid w:val="00766AF3"/>
    <w:rsid w:val="00770601"/>
    <w:rsid w:val="00772204"/>
    <w:rsid w:val="0077468E"/>
    <w:rsid w:val="00774E68"/>
    <w:rsid w:val="00776EB3"/>
    <w:rsid w:val="0078056C"/>
    <w:rsid w:val="00781C94"/>
    <w:rsid w:val="00781DC6"/>
    <w:rsid w:val="00783F19"/>
    <w:rsid w:val="007842B3"/>
    <w:rsid w:val="00785B75"/>
    <w:rsid w:val="00786294"/>
    <w:rsid w:val="00787D79"/>
    <w:rsid w:val="0078F39A"/>
    <w:rsid w:val="00792B8A"/>
    <w:rsid w:val="00793768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6775"/>
    <w:rsid w:val="007B7D93"/>
    <w:rsid w:val="007C01AA"/>
    <w:rsid w:val="007C0CB0"/>
    <w:rsid w:val="007C21FC"/>
    <w:rsid w:val="007C486A"/>
    <w:rsid w:val="007C50B8"/>
    <w:rsid w:val="007C57A8"/>
    <w:rsid w:val="007C7E88"/>
    <w:rsid w:val="007D01EC"/>
    <w:rsid w:val="007D0625"/>
    <w:rsid w:val="007D097E"/>
    <w:rsid w:val="007D2BE4"/>
    <w:rsid w:val="007D2C71"/>
    <w:rsid w:val="007D3AED"/>
    <w:rsid w:val="007D6156"/>
    <w:rsid w:val="007D63DF"/>
    <w:rsid w:val="007D6950"/>
    <w:rsid w:val="007E0A31"/>
    <w:rsid w:val="007E286E"/>
    <w:rsid w:val="007E3544"/>
    <w:rsid w:val="007E45AE"/>
    <w:rsid w:val="007E6BE3"/>
    <w:rsid w:val="007F19A4"/>
    <w:rsid w:val="007F2DE8"/>
    <w:rsid w:val="007F4ADD"/>
    <w:rsid w:val="007F4D66"/>
    <w:rsid w:val="007F748C"/>
    <w:rsid w:val="00801F56"/>
    <w:rsid w:val="00802911"/>
    <w:rsid w:val="008042FA"/>
    <w:rsid w:val="00804EC3"/>
    <w:rsid w:val="00811D3C"/>
    <w:rsid w:val="00811D9A"/>
    <w:rsid w:val="00811F88"/>
    <w:rsid w:val="0081297F"/>
    <w:rsid w:val="00812F3A"/>
    <w:rsid w:val="0081377E"/>
    <w:rsid w:val="00813CAE"/>
    <w:rsid w:val="00813DA9"/>
    <w:rsid w:val="00816788"/>
    <w:rsid w:val="00817A7F"/>
    <w:rsid w:val="00820073"/>
    <w:rsid w:val="0082056E"/>
    <w:rsid w:val="008227E7"/>
    <w:rsid w:val="008228FF"/>
    <w:rsid w:val="00822909"/>
    <w:rsid w:val="0082380A"/>
    <w:rsid w:val="00824B8F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9E5"/>
    <w:rsid w:val="00846A52"/>
    <w:rsid w:val="00846C91"/>
    <w:rsid w:val="00851A54"/>
    <w:rsid w:val="00852F80"/>
    <w:rsid w:val="00854408"/>
    <w:rsid w:val="00855854"/>
    <w:rsid w:val="008563AD"/>
    <w:rsid w:val="008568EC"/>
    <w:rsid w:val="00857493"/>
    <w:rsid w:val="00861AD5"/>
    <w:rsid w:val="00861E28"/>
    <w:rsid w:val="00862BF7"/>
    <w:rsid w:val="00865026"/>
    <w:rsid w:val="008657F0"/>
    <w:rsid w:val="00867875"/>
    <w:rsid w:val="00867B47"/>
    <w:rsid w:val="00872974"/>
    <w:rsid w:val="008763B4"/>
    <w:rsid w:val="00876D65"/>
    <w:rsid w:val="00877E48"/>
    <w:rsid w:val="00893630"/>
    <w:rsid w:val="00893F40"/>
    <w:rsid w:val="00894A84"/>
    <w:rsid w:val="00897010"/>
    <w:rsid w:val="0089711D"/>
    <w:rsid w:val="0089735C"/>
    <w:rsid w:val="008976E0"/>
    <w:rsid w:val="008A1A7C"/>
    <w:rsid w:val="008A2247"/>
    <w:rsid w:val="008A39D5"/>
    <w:rsid w:val="008A4556"/>
    <w:rsid w:val="008A714F"/>
    <w:rsid w:val="008A7BA7"/>
    <w:rsid w:val="008B0EE8"/>
    <w:rsid w:val="008B49E6"/>
    <w:rsid w:val="008B6EEC"/>
    <w:rsid w:val="008C1C2F"/>
    <w:rsid w:val="008C1FE7"/>
    <w:rsid w:val="008C279A"/>
    <w:rsid w:val="008C37E7"/>
    <w:rsid w:val="008C42C1"/>
    <w:rsid w:val="008C5BAF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E3ED8"/>
    <w:rsid w:val="008F0572"/>
    <w:rsid w:val="008F098D"/>
    <w:rsid w:val="008F0BB5"/>
    <w:rsid w:val="008F32A3"/>
    <w:rsid w:val="008F5AA4"/>
    <w:rsid w:val="00901D63"/>
    <w:rsid w:val="009024EC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AC2"/>
    <w:rsid w:val="00924605"/>
    <w:rsid w:val="00926959"/>
    <w:rsid w:val="00927A7D"/>
    <w:rsid w:val="009316D5"/>
    <w:rsid w:val="00932A55"/>
    <w:rsid w:val="00933246"/>
    <w:rsid w:val="00933CB5"/>
    <w:rsid w:val="00933EB1"/>
    <w:rsid w:val="00934392"/>
    <w:rsid w:val="00940008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DCA"/>
    <w:rsid w:val="00963EED"/>
    <w:rsid w:val="00967BB9"/>
    <w:rsid w:val="009710C9"/>
    <w:rsid w:val="00971225"/>
    <w:rsid w:val="00972711"/>
    <w:rsid w:val="00973A98"/>
    <w:rsid w:val="00974759"/>
    <w:rsid w:val="00974B06"/>
    <w:rsid w:val="0097753C"/>
    <w:rsid w:val="00977948"/>
    <w:rsid w:val="009806FC"/>
    <w:rsid w:val="00980E61"/>
    <w:rsid w:val="00981BEB"/>
    <w:rsid w:val="00982BAF"/>
    <w:rsid w:val="009844D4"/>
    <w:rsid w:val="00985728"/>
    <w:rsid w:val="0098573E"/>
    <w:rsid w:val="009857B0"/>
    <w:rsid w:val="0099097F"/>
    <w:rsid w:val="009929E4"/>
    <w:rsid w:val="00993682"/>
    <w:rsid w:val="0099619F"/>
    <w:rsid w:val="009963C3"/>
    <w:rsid w:val="0099681B"/>
    <w:rsid w:val="009977AC"/>
    <w:rsid w:val="009A2590"/>
    <w:rsid w:val="009A2E31"/>
    <w:rsid w:val="009A6123"/>
    <w:rsid w:val="009A7397"/>
    <w:rsid w:val="009B0CBC"/>
    <w:rsid w:val="009B1A12"/>
    <w:rsid w:val="009B50E1"/>
    <w:rsid w:val="009B5B95"/>
    <w:rsid w:val="009B6D2C"/>
    <w:rsid w:val="009B7BFA"/>
    <w:rsid w:val="009B7DA3"/>
    <w:rsid w:val="009C6941"/>
    <w:rsid w:val="009C6BE0"/>
    <w:rsid w:val="009C6F5B"/>
    <w:rsid w:val="009C72F5"/>
    <w:rsid w:val="009D1BA6"/>
    <w:rsid w:val="009D2483"/>
    <w:rsid w:val="009D4631"/>
    <w:rsid w:val="009D5A62"/>
    <w:rsid w:val="009D6E1A"/>
    <w:rsid w:val="009D7F29"/>
    <w:rsid w:val="009E20E7"/>
    <w:rsid w:val="009E3782"/>
    <w:rsid w:val="009E664C"/>
    <w:rsid w:val="009F2DFC"/>
    <w:rsid w:val="009F3726"/>
    <w:rsid w:val="009F3A37"/>
    <w:rsid w:val="009F3A70"/>
    <w:rsid w:val="009F7602"/>
    <w:rsid w:val="00A0148E"/>
    <w:rsid w:val="00A02560"/>
    <w:rsid w:val="00A02631"/>
    <w:rsid w:val="00A034BC"/>
    <w:rsid w:val="00A04198"/>
    <w:rsid w:val="00A04716"/>
    <w:rsid w:val="00A04A12"/>
    <w:rsid w:val="00A051A4"/>
    <w:rsid w:val="00A05D45"/>
    <w:rsid w:val="00A0692E"/>
    <w:rsid w:val="00A11ACD"/>
    <w:rsid w:val="00A13AF3"/>
    <w:rsid w:val="00A160F8"/>
    <w:rsid w:val="00A221E2"/>
    <w:rsid w:val="00A22D36"/>
    <w:rsid w:val="00A25E3B"/>
    <w:rsid w:val="00A2703E"/>
    <w:rsid w:val="00A341E5"/>
    <w:rsid w:val="00A35542"/>
    <w:rsid w:val="00A40ED1"/>
    <w:rsid w:val="00A41543"/>
    <w:rsid w:val="00A41C1C"/>
    <w:rsid w:val="00A4226B"/>
    <w:rsid w:val="00A42BF8"/>
    <w:rsid w:val="00A4479C"/>
    <w:rsid w:val="00A512A8"/>
    <w:rsid w:val="00A51A2F"/>
    <w:rsid w:val="00A52311"/>
    <w:rsid w:val="00A53E53"/>
    <w:rsid w:val="00A550C3"/>
    <w:rsid w:val="00A563EF"/>
    <w:rsid w:val="00A56428"/>
    <w:rsid w:val="00A574D8"/>
    <w:rsid w:val="00A57C96"/>
    <w:rsid w:val="00A57F9F"/>
    <w:rsid w:val="00A606BC"/>
    <w:rsid w:val="00A608F0"/>
    <w:rsid w:val="00A63158"/>
    <w:rsid w:val="00A650F7"/>
    <w:rsid w:val="00A653B0"/>
    <w:rsid w:val="00A668D3"/>
    <w:rsid w:val="00A70B3C"/>
    <w:rsid w:val="00A71AE4"/>
    <w:rsid w:val="00A71CED"/>
    <w:rsid w:val="00A73AD7"/>
    <w:rsid w:val="00A77BD8"/>
    <w:rsid w:val="00A821B6"/>
    <w:rsid w:val="00A824DF"/>
    <w:rsid w:val="00A825F3"/>
    <w:rsid w:val="00A8320B"/>
    <w:rsid w:val="00A87548"/>
    <w:rsid w:val="00A87669"/>
    <w:rsid w:val="00A91162"/>
    <w:rsid w:val="00A919DA"/>
    <w:rsid w:val="00A927C7"/>
    <w:rsid w:val="00A93693"/>
    <w:rsid w:val="00AA0473"/>
    <w:rsid w:val="00AA1319"/>
    <w:rsid w:val="00AA255A"/>
    <w:rsid w:val="00AA563C"/>
    <w:rsid w:val="00AB51F0"/>
    <w:rsid w:val="00AB581E"/>
    <w:rsid w:val="00AC036D"/>
    <w:rsid w:val="00AC17A0"/>
    <w:rsid w:val="00AC2BAE"/>
    <w:rsid w:val="00AC588C"/>
    <w:rsid w:val="00AD1654"/>
    <w:rsid w:val="00AD2DEE"/>
    <w:rsid w:val="00AD3AE8"/>
    <w:rsid w:val="00AD3B2B"/>
    <w:rsid w:val="00AD5043"/>
    <w:rsid w:val="00AD72A1"/>
    <w:rsid w:val="00AE244B"/>
    <w:rsid w:val="00AE3680"/>
    <w:rsid w:val="00AE369D"/>
    <w:rsid w:val="00AF03C3"/>
    <w:rsid w:val="00AF236D"/>
    <w:rsid w:val="00AF4025"/>
    <w:rsid w:val="00AF4A01"/>
    <w:rsid w:val="00AF4A9F"/>
    <w:rsid w:val="00B0108F"/>
    <w:rsid w:val="00B03C02"/>
    <w:rsid w:val="00B04194"/>
    <w:rsid w:val="00B0453B"/>
    <w:rsid w:val="00B05574"/>
    <w:rsid w:val="00B07E0E"/>
    <w:rsid w:val="00B103B9"/>
    <w:rsid w:val="00B133E1"/>
    <w:rsid w:val="00B14C31"/>
    <w:rsid w:val="00B15347"/>
    <w:rsid w:val="00B15A0E"/>
    <w:rsid w:val="00B15E29"/>
    <w:rsid w:val="00B17098"/>
    <w:rsid w:val="00B21C30"/>
    <w:rsid w:val="00B226CF"/>
    <w:rsid w:val="00B26C92"/>
    <w:rsid w:val="00B26E03"/>
    <w:rsid w:val="00B2746C"/>
    <w:rsid w:val="00B32939"/>
    <w:rsid w:val="00B32CD2"/>
    <w:rsid w:val="00B33412"/>
    <w:rsid w:val="00B34973"/>
    <w:rsid w:val="00B3518C"/>
    <w:rsid w:val="00B3725A"/>
    <w:rsid w:val="00B41A08"/>
    <w:rsid w:val="00B44846"/>
    <w:rsid w:val="00B45BD4"/>
    <w:rsid w:val="00B46386"/>
    <w:rsid w:val="00B471C1"/>
    <w:rsid w:val="00B47417"/>
    <w:rsid w:val="00B50C74"/>
    <w:rsid w:val="00B517B4"/>
    <w:rsid w:val="00B532FD"/>
    <w:rsid w:val="00B5364C"/>
    <w:rsid w:val="00B554D8"/>
    <w:rsid w:val="00B61EB2"/>
    <w:rsid w:val="00B64DAA"/>
    <w:rsid w:val="00B64E16"/>
    <w:rsid w:val="00B6577A"/>
    <w:rsid w:val="00B67269"/>
    <w:rsid w:val="00B6752E"/>
    <w:rsid w:val="00B709B6"/>
    <w:rsid w:val="00B70A91"/>
    <w:rsid w:val="00B74F4B"/>
    <w:rsid w:val="00B75A48"/>
    <w:rsid w:val="00B775AB"/>
    <w:rsid w:val="00B77751"/>
    <w:rsid w:val="00B77F6E"/>
    <w:rsid w:val="00B8414C"/>
    <w:rsid w:val="00B841E0"/>
    <w:rsid w:val="00B84E59"/>
    <w:rsid w:val="00B8540E"/>
    <w:rsid w:val="00B860EA"/>
    <w:rsid w:val="00B911B7"/>
    <w:rsid w:val="00B91347"/>
    <w:rsid w:val="00B92984"/>
    <w:rsid w:val="00B94BB6"/>
    <w:rsid w:val="00B967C7"/>
    <w:rsid w:val="00B96A23"/>
    <w:rsid w:val="00B9751B"/>
    <w:rsid w:val="00BA11CD"/>
    <w:rsid w:val="00BA3108"/>
    <w:rsid w:val="00BA5242"/>
    <w:rsid w:val="00BA5C7C"/>
    <w:rsid w:val="00BB55C9"/>
    <w:rsid w:val="00BB629A"/>
    <w:rsid w:val="00BC23E4"/>
    <w:rsid w:val="00BC2F1C"/>
    <w:rsid w:val="00BC3134"/>
    <w:rsid w:val="00BC435F"/>
    <w:rsid w:val="00BD027C"/>
    <w:rsid w:val="00BD14C2"/>
    <w:rsid w:val="00BD1C64"/>
    <w:rsid w:val="00BD54EF"/>
    <w:rsid w:val="00BD67A0"/>
    <w:rsid w:val="00BD68C4"/>
    <w:rsid w:val="00BE108A"/>
    <w:rsid w:val="00BE1165"/>
    <w:rsid w:val="00BE2291"/>
    <w:rsid w:val="00BE3FBB"/>
    <w:rsid w:val="00BE6F73"/>
    <w:rsid w:val="00BF0E4F"/>
    <w:rsid w:val="00BF2C57"/>
    <w:rsid w:val="00BF59D7"/>
    <w:rsid w:val="00BF6102"/>
    <w:rsid w:val="00BF6BFB"/>
    <w:rsid w:val="00C01733"/>
    <w:rsid w:val="00C01808"/>
    <w:rsid w:val="00C034E6"/>
    <w:rsid w:val="00C05DEE"/>
    <w:rsid w:val="00C0673C"/>
    <w:rsid w:val="00C10995"/>
    <w:rsid w:val="00C11F09"/>
    <w:rsid w:val="00C12378"/>
    <w:rsid w:val="00C13FDE"/>
    <w:rsid w:val="00C16096"/>
    <w:rsid w:val="00C1751F"/>
    <w:rsid w:val="00C22DB8"/>
    <w:rsid w:val="00C233EB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773C"/>
    <w:rsid w:val="00C37C45"/>
    <w:rsid w:val="00C43173"/>
    <w:rsid w:val="00C43A80"/>
    <w:rsid w:val="00C43B8F"/>
    <w:rsid w:val="00C45E27"/>
    <w:rsid w:val="00C46EF1"/>
    <w:rsid w:val="00C47614"/>
    <w:rsid w:val="00C51442"/>
    <w:rsid w:val="00C5394A"/>
    <w:rsid w:val="00C53AF7"/>
    <w:rsid w:val="00C5533C"/>
    <w:rsid w:val="00C564C6"/>
    <w:rsid w:val="00C579FF"/>
    <w:rsid w:val="00C602FE"/>
    <w:rsid w:val="00C6077E"/>
    <w:rsid w:val="00C65691"/>
    <w:rsid w:val="00C65A92"/>
    <w:rsid w:val="00C66935"/>
    <w:rsid w:val="00C67660"/>
    <w:rsid w:val="00C67C9B"/>
    <w:rsid w:val="00C71728"/>
    <w:rsid w:val="00C743DA"/>
    <w:rsid w:val="00C74BA9"/>
    <w:rsid w:val="00C764A4"/>
    <w:rsid w:val="00C8356C"/>
    <w:rsid w:val="00C83B80"/>
    <w:rsid w:val="00C84B05"/>
    <w:rsid w:val="00C85618"/>
    <w:rsid w:val="00C86CE4"/>
    <w:rsid w:val="00C925A5"/>
    <w:rsid w:val="00C95A24"/>
    <w:rsid w:val="00C95DD5"/>
    <w:rsid w:val="00C97D6C"/>
    <w:rsid w:val="00CA24F5"/>
    <w:rsid w:val="00CA4494"/>
    <w:rsid w:val="00CA4ABE"/>
    <w:rsid w:val="00CA7015"/>
    <w:rsid w:val="00CA778D"/>
    <w:rsid w:val="00CB1931"/>
    <w:rsid w:val="00CB25E7"/>
    <w:rsid w:val="00CB7342"/>
    <w:rsid w:val="00CC0F20"/>
    <w:rsid w:val="00CC4AB0"/>
    <w:rsid w:val="00CC5564"/>
    <w:rsid w:val="00CC728C"/>
    <w:rsid w:val="00CD02A0"/>
    <w:rsid w:val="00CD05FF"/>
    <w:rsid w:val="00CD1044"/>
    <w:rsid w:val="00CD130E"/>
    <w:rsid w:val="00CD37AA"/>
    <w:rsid w:val="00CD5F62"/>
    <w:rsid w:val="00CD61FA"/>
    <w:rsid w:val="00CE1825"/>
    <w:rsid w:val="00CE3028"/>
    <w:rsid w:val="00CE4A90"/>
    <w:rsid w:val="00CE60AF"/>
    <w:rsid w:val="00CE6484"/>
    <w:rsid w:val="00CE6D89"/>
    <w:rsid w:val="00CE7A81"/>
    <w:rsid w:val="00CF0853"/>
    <w:rsid w:val="00CF0E65"/>
    <w:rsid w:val="00CF6141"/>
    <w:rsid w:val="00D0086E"/>
    <w:rsid w:val="00D00880"/>
    <w:rsid w:val="00D0126D"/>
    <w:rsid w:val="00D01CE3"/>
    <w:rsid w:val="00D0249B"/>
    <w:rsid w:val="00D06837"/>
    <w:rsid w:val="00D07E3F"/>
    <w:rsid w:val="00D11928"/>
    <w:rsid w:val="00D12933"/>
    <w:rsid w:val="00D1360E"/>
    <w:rsid w:val="00D14076"/>
    <w:rsid w:val="00D156DF"/>
    <w:rsid w:val="00D17A1B"/>
    <w:rsid w:val="00D203D3"/>
    <w:rsid w:val="00D24948"/>
    <w:rsid w:val="00D31DF1"/>
    <w:rsid w:val="00D32D5C"/>
    <w:rsid w:val="00D32FD1"/>
    <w:rsid w:val="00D33000"/>
    <w:rsid w:val="00D346D0"/>
    <w:rsid w:val="00D34ABE"/>
    <w:rsid w:val="00D3603E"/>
    <w:rsid w:val="00D36B6D"/>
    <w:rsid w:val="00D36F83"/>
    <w:rsid w:val="00D40042"/>
    <w:rsid w:val="00D423B3"/>
    <w:rsid w:val="00D427A4"/>
    <w:rsid w:val="00D4376D"/>
    <w:rsid w:val="00D443A0"/>
    <w:rsid w:val="00D448FC"/>
    <w:rsid w:val="00D44C36"/>
    <w:rsid w:val="00D469D8"/>
    <w:rsid w:val="00D502E1"/>
    <w:rsid w:val="00D5031A"/>
    <w:rsid w:val="00D5172C"/>
    <w:rsid w:val="00D54339"/>
    <w:rsid w:val="00D54389"/>
    <w:rsid w:val="00D54AE0"/>
    <w:rsid w:val="00D57A57"/>
    <w:rsid w:val="00D60046"/>
    <w:rsid w:val="00D6033C"/>
    <w:rsid w:val="00D60CB4"/>
    <w:rsid w:val="00D60D5C"/>
    <w:rsid w:val="00D60F03"/>
    <w:rsid w:val="00D613FC"/>
    <w:rsid w:val="00D61921"/>
    <w:rsid w:val="00D62184"/>
    <w:rsid w:val="00D63D47"/>
    <w:rsid w:val="00D64602"/>
    <w:rsid w:val="00D66E00"/>
    <w:rsid w:val="00D67A00"/>
    <w:rsid w:val="00D70234"/>
    <w:rsid w:val="00D702E1"/>
    <w:rsid w:val="00D7361D"/>
    <w:rsid w:val="00D8097C"/>
    <w:rsid w:val="00D82FB2"/>
    <w:rsid w:val="00D83AC0"/>
    <w:rsid w:val="00D85952"/>
    <w:rsid w:val="00D87193"/>
    <w:rsid w:val="00D87236"/>
    <w:rsid w:val="00D87D03"/>
    <w:rsid w:val="00D93934"/>
    <w:rsid w:val="00D93FBF"/>
    <w:rsid w:val="00D948C4"/>
    <w:rsid w:val="00D94919"/>
    <w:rsid w:val="00D95883"/>
    <w:rsid w:val="00D95F6C"/>
    <w:rsid w:val="00DA01F7"/>
    <w:rsid w:val="00DA142A"/>
    <w:rsid w:val="00DA2B5B"/>
    <w:rsid w:val="00DA3097"/>
    <w:rsid w:val="00DA30CB"/>
    <w:rsid w:val="00DA4981"/>
    <w:rsid w:val="00DA5E75"/>
    <w:rsid w:val="00DA7799"/>
    <w:rsid w:val="00DA79FF"/>
    <w:rsid w:val="00DB12DD"/>
    <w:rsid w:val="00DB2C12"/>
    <w:rsid w:val="00DB50F5"/>
    <w:rsid w:val="00DB5A5D"/>
    <w:rsid w:val="00DB66AE"/>
    <w:rsid w:val="00DB725B"/>
    <w:rsid w:val="00DC1AD2"/>
    <w:rsid w:val="00DC2779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59C2"/>
    <w:rsid w:val="00DE630C"/>
    <w:rsid w:val="00DE6BF6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07EB9"/>
    <w:rsid w:val="00E1203C"/>
    <w:rsid w:val="00E1695E"/>
    <w:rsid w:val="00E20D52"/>
    <w:rsid w:val="00E2100C"/>
    <w:rsid w:val="00E2288F"/>
    <w:rsid w:val="00E24F0C"/>
    <w:rsid w:val="00E25B90"/>
    <w:rsid w:val="00E262F1"/>
    <w:rsid w:val="00E26ED9"/>
    <w:rsid w:val="00E26F1F"/>
    <w:rsid w:val="00E27B15"/>
    <w:rsid w:val="00E33AC4"/>
    <w:rsid w:val="00E33C04"/>
    <w:rsid w:val="00E35171"/>
    <w:rsid w:val="00E36034"/>
    <w:rsid w:val="00E36041"/>
    <w:rsid w:val="00E365B8"/>
    <w:rsid w:val="00E37E11"/>
    <w:rsid w:val="00E413C2"/>
    <w:rsid w:val="00E4286B"/>
    <w:rsid w:val="00E4422B"/>
    <w:rsid w:val="00E44C2F"/>
    <w:rsid w:val="00E4517A"/>
    <w:rsid w:val="00E4689D"/>
    <w:rsid w:val="00E47D8D"/>
    <w:rsid w:val="00E47F13"/>
    <w:rsid w:val="00E50276"/>
    <w:rsid w:val="00E510CA"/>
    <w:rsid w:val="00E51F4F"/>
    <w:rsid w:val="00E5308D"/>
    <w:rsid w:val="00E5382F"/>
    <w:rsid w:val="00E567A5"/>
    <w:rsid w:val="00E56F7C"/>
    <w:rsid w:val="00E57B3D"/>
    <w:rsid w:val="00E6082E"/>
    <w:rsid w:val="00E631CF"/>
    <w:rsid w:val="00E6497E"/>
    <w:rsid w:val="00E66EF8"/>
    <w:rsid w:val="00E66F52"/>
    <w:rsid w:val="00E674F3"/>
    <w:rsid w:val="00E6778F"/>
    <w:rsid w:val="00E679F8"/>
    <w:rsid w:val="00E67C2F"/>
    <w:rsid w:val="00E7003A"/>
    <w:rsid w:val="00E7712B"/>
    <w:rsid w:val="00E81062"/>
    <w:rsid w:val="00E81A14"/>
    <w:rsid w:val="00E82986"/>
    <w:rsid w:val="00E82CB4"/>
    <w:rsid w:val="00E86417"/>
    <w:rsid w:val="00E87638"/>
    <w:rsid w:val="00E87CF5"/>
    <w:rsid w:val="00E953AC"/>
    <w:rsid w:val="00E96DAA"/>
    <w:rsid w:val="00E96E62"/>
    <w:rsid w:val="00E97BC2"/>
    <w:rsid w:val="00EA0DE9"/>
    <w:rsid w:val="00EA10F1"/>
    <w:rsid w:val="00EA11AD"/>
    <w:rsid w:val="00EA17E3"/>
    <w:rsid w:val="00EA6791"/>
    <w:rsid w:val="00EB3909"/>
    <w:rsid w:val="00EB797E"/>
    <w:rsid w:val="00EC00F0"/>
    <w:rsid w:val="00EC33AE"/>
    <w:rsid w:val="00EC4762"/>
    <w:rsid w:val="00EC49CC"/>
    <w:rsid w:val="00EC5AF0"/>
    <w:rsid w:val="00ED22F9"/>
    <w:rsid w:val="00ED2AB3"/>
    <w:rsid w:val="00ED710A"/>
    <w:rsid w:val="00ED7166"/>
    <w:rsid w:val="00EE0216"/>
    <w:rsid w:val="00EE1F8F"/>
    <w:rsid w:val="00EE3318"/>
    <w:rsid w:val="00EE3481"/>
    <w:rsid w:val="00EE349F"/>
    <w:rsid w:val="00EE399E"/>
    <w:rsid w:val="00EE54F4"/>
    <w:rsid w:val="00EE59AB"/>
    <w:rsid w:val="00EE657E"/>
    <w:rsid w:val="00EE78B8"/>
    <w:rsid w:val="00EF089F"/>
    <w:rsid w:val="00EF223C"/>
    <w:rsid w:val="00EF663E"/>
    <w:rsid w:val="00F00130"/>
    <w:rsid w:val="00F01D8B"/>
    <w:rsid w:val="00F03E66"/>
    <w:rsid w:val="00F04AE5"/>
    <w:rsid w:val="00F05C3B"/>
    <w:rsid w:val="00F05C89"/>
    <w:rsid w:val="00F05E43"/>
    <w:rsid w:val="00F05F7C"/>
    <w:rsid w:val="00F114C8"/>
    <w:rsid w:val="00F12065"/>
    <w:rsid w:val="00F15471"/>
    <w:rsid w:val="00F17B86"/>
    <w:rsid w:val="00F209A8"/>
    <w:rsid w:val="00F238A5"/>
    <w:rsid w:val="00F260A1"/>
    <w:rsid w:val="00F26227"/>
    <w:rsid w:val="00F330CD"/>
    <w:rsid w:val="00F34972"/>
    <w:rsid w:val="00F3520E"/>
    <w:rsid w:val="00F3614E"/>
    <w:rsid w:val="00F377BF"/>
    <w:rsid w:val="00F42574"/>
    <w:rsid w:val="00F42B9D"/>
    <w:rsid w:val="00F44080"/>
    <w:rsid w:val="00F445AC"/>
    <w:rsid w:val="00F44BE1"/>
    <w:rsid w:val="00F44D71"/>
    <w:rsid w:val="00F456A8"/>
    <w:rsid w:val="00F51EF4"/>
    <w:rsid w:val="00F547FF"/>
    <w:rsid w:val="00F54B8A"/>
    <w:rsid w:val="00F57F70"/>
    <w:rsid w:val="00F60F5E"/>
    <w:rsid w:val="00F63B90"/>
    <w:rsid w:val="00F6503E"/>
    <w:rsid w:val="00F656A1"/>
    <w:rsid w:val="00F661B8"/>
    <w:rsid w:val="00F664F0"/>
    <w:rsid w:val="00F679DC"/>
    <w:rsid w:val="00F70C96"/>
    <w:rsid w:val="00F730AA"/>
    <w:rsid w:val="00F7585A"/>
    <w:rsid w:val="00F761CD"/>
    <w:rsid w:val="00F76F07"/>
    <w:rsid w:val="00F77313"/>
    <w:rsid w:val="00F775EC"/>
    <w:rsid w:val="00F77BB6"/>
    <w:rsid w:val="00F77E15"/>
    <w:rsid w:val="00F81ACB"/>
    <w:rsid w:val="00F83CED"/>
    <w:rsid w:val="00F84635"/>
    <w:rsid w:val="00F84847"/>
    <w:rsid w:val="00F8518C"/>
    <w:rsid w:val="00F879F4"/>
    <w:rsid w:val="00F911BB"/>
    <w:rsid w:val="00F91542"/>
    <w:rsid w:val="00F93476"/>
    <w:rsid w:val="00F93502"/>
    <w:rsid w:val="00F93A86"/>
    <w:rsid w:val="00F95A87"/>
    <w:rsid w:val="00F95CF2"/>
    <w:rsid w:val="00FA0332"/>
    <w:rsid w:val="00FA2441"/>
    <w:rsid w:val="00FA40C3"/>
    <w:rsid w:val="00FA45A9"/>
    <w:rsid w:val="00FB0247"/>
    <w:rsid w:val="00FB2305"/>
    <w:rsid w:val="00FB50EB"/>
    <w:rsid w:val="00FB5395"/>
    <w:rsid w:val="00FB5916"/>
    <w:rsid w:val="00FB5AAB"/>
    <w:rsid w:val="00FB5F89"/>
    <w:rsid w:val="00FC2232"/>
    <w:rsid w:val="00FC2B54"/>
    <w:rsid w:val="00FC35D5"/>
    <w:rsid w:val="00FC3650"/>
    <w:rsid w:val="00FC42FD"/>
    <w:rsid w:val="00FC50E0"/>
    <w:rsid w:val="00FC661D"/>
    <w:rsid w:val="00FC6A2F"/>
    <w:rsid w:val="00FC6BE8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27DEF38"/>
    <w:rsid w:val="05A3262B"/>
    <w:rsid w:val="0827A75C"/>
    <w:rsid w:val="08B23EA5"/>
    <w:rsid w:val="09E5848A"/>
    <w:rsid w:val="0A108E0A"/>
    <w:rsid w:val="0B7AAEDA"/>
    <w:rsid w:val="0CD81878"/>
    <w:rsid w:val="0ED489B8"/>
    <w:rsid w:val="10A0CF3E"/>
    <w:rsid w:val="11AD14EE"/>
    <w:rsid w:val="120AC748"/>
    <w:rsid w:val="15011036"/>
    <w:rsid w:val="18270E74"/>
    <w:rsid w:val="1996D227"/>
    <w:rsid w:val="1B3B6610"/>
    <w:rsid w:val="1BC7D326"/>
    <w:rsid w:val="1FCD7898"/>
    <w:rsid w:val="207D0FCB"/>
    <w:rsid w:val="21DA0F1E"/>
    <w:rsid w:val="2348CF4F"/>
    <w:rsid w:val="25B357AD"/>
    <w:rsid w:val="25FD3CF4"/>
    <w:rsid w:val="2735DEBF"/>
    <w:rsid w:val="2ADA89E3"/>
    <w:rsid w:val="2B220366"/>
    <w:rsid w:val="2E7019B1"/>
    <w:rsid w:val="2EBDF2CC"/>
    <w:rsid w:val="2F0FCD0C"/>
    <w:rsid w:val="2FBD3344"/>
    <w:rsid w:val="2FEBB2C5"/>
    <w:rsid w:val="32A79C48"/>
    <w:rsid w:val="35512249"/>
    <w:rsid w:val="35FA98E1"/>
    <w:rsid w:val="3725DC6B"/>
    <w:rsid w:val="39F36D82"/>
    <w:rsid w:val="39F6C892"/>
    <w:rsid w:val="3A278003"/>
    <w:rsid w:val="3A48477C"/>
    <w:rsid w:val="3B9A8AAF"/>
    <w:rsid w:val="3BBE7189"/>
    <w:rsid w:val="3C25D923"/>
    <w:rsid w:val="4021227E"/>
    <w:rsid w:val="4281B626"/>
    <w:rsid w:val="4593C676"/>
    <w:rsid w:val="4823988C"/>
    <w:rsid w:val="4838145E"/>
    <w:rsid w:val="486EE00F"/>
    <w:rsid w:val="49196B6C"/>
    <w:rsid w:val="49FE8DAA"/>
    <w:rsid w:val="49FFB098"/>
    <w:rsid w:val="4B54822B"/>
    <w:rsid w:val="4BDFE84E"/>
    <w:rsid w:val="4CC33AF3"/>
    <w:rsid w:val="4DAE8301"/>
    <w:rsid w:val="4EEF83BC"/>
    <w:rsid w:val="5013EE49"/>
    <w:rsid w:val="514FCED5"/>
    <w:rsid w:val="51846396"/>
    <w:rsid w:val="53D90AFD"/>
    <w:rsid w:val="54999632"/>
    <w:rsid w:val="55DB0ECC"/>
    <w:rsid w:val="574E332C"/>
    <w:rsid w:val="5791AEE8"/>
    <w:rsid w:val="58E4F6E5"/>
    <w:rsid w:val="5A50EE7B"/>
    <w:rsid w:val="5B7633A6"/>
    <w:rsid w:val="5DD7C8DB"/>
    <w:rsid w:val="61F4B746"/>
    <w:rsid w:val="65146F3A"/>
    <w:rsid w:val="65D860E7"/>
    <w:rsid w:val="67445740"/>
    <w:rsid w:val="67BC9DA9"/>
    <w:rsid w:val="67E73F80"/>
    <w:rsid w:val="695E76BB"/>
    <w:rsid w:val="6962C668"/>
    <w:rsid w:val="6A7906B2"/>
    <w:rsid w:val="6D1273A9"/>
    <w:rsid w:val="6E9E015B"/>
    <w:rsid w:val="7031681E"/>
    <w:rsid w:val="70F7E84A"/>
    <w:rsid w:val="71FFD64C"/>
    <w:rsid w:val="73942EF7"/>
    <w:rsid w:val="73A8D2A1"/>
    <w:rsid w:val="74BFBC36"/>
    <w:rsid w:val="75335960"/>
    <w:rsid w:val="75944FCB"/>
    <w:rsid w:val="77AF87BB"/>
    <w:rsid w:val="791BEF91"/>
    <w:rsid w:val="796C2DC1"/>
    <w:rsid w:val="7D4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BA14"/>
  <w15:chartTrackingRefBased/>
  <w15:docId w15:val="{FFE9E4BE-37F0-4A23-A929-A684D29A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,List with no spacing Car,Bullet List Car,FooterText Car,List Paragraph1 Car,Colorful List Accent 1 Car,numbered Car,Paragraphe de liste1 Car,列出段落 Car,列出段落1 Car,Bulletr List Paragraph Car,List Paragraph2 Car,リスト段落1 Car"/>
    <w:link w:val="Prrafodelista"/>
    <w:uiPriority w:val="34"/>
    <w:qFormat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D6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customXml/itemProps4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3164</Words>
  <Characters>19275</Characters>
  <Application>Microsoft Office Word</Application>
  <DocSecurity>0</DocSecurity>
  <Lines>470</Lines>
  <Paragraphs>254</Paragraphs>
  <ScaleCrop>false</ScaleCrop>
  <Company>Hewlett-Packard</Company>
  <LinksUpToDate>false</LinksUpToDate>
  <CharactersWithSpaces>22185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Alejos, Jean Carlos</cp:lastModifiedBy>
  <cp:revision>39</cp:revision>
  <cp:lastPrinted>2019-03-01T16:08:00Z</cp:lastPrinted>
  <dcterms:created xsi:type="dcterms:W3CDTF">2025-09-29T03:44:00Z</dcterms:created>
  <dcterms:modified xsi:type="dcterms:W3CDTF">2025-10-09T21:28:00Z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